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4097" w14:textId="77777777" w:rsidR="00A52DFA" w:rsidRPr="008053BE" w:rsidRDefault="00A52DFA" w:rsidP="00A52DFA">
      <w:pPr>
        <w:jc w:val="center"/>
        <w:rPr>
          <w:b/>
          <w:color w:val="000000"/>
        </w:rPr>
      </w:pPr>
      <w:r w:rsidRPr="008053BE">
        <w:rPr>
          <w:b/>
          <w:color w:val="000000"/>
        </w:rPr>
        <w:t>Neuroscience 1801</w:t>
      </w:r>
    </w:p>
    <w:p w14:paraId="2B8EA1D2" w14:textId="2B69821A" w:rsidR="00A52DFA" w:rsidRPr="008053BE" w:rsidRDefault="00A52DFA" w:rsidP="00A52DFA">
      <w:pPr>
        <w:jc w:val="center"/>
        <w:rPr>
          <w:b/>
          <w:color w:val="000000"/>
        </w:rPr>
      </w:pPr>
      <w:r w:rsidRPr="008053BE">
        <w:rPr>
          <w:b/>
          <w:color w:val="000000"/>
        </w:rPr>
        <w:t>Neuroscience Writing Practicum</w:t>
      </w:r>
      <w:r w:rsidR="00DE6A4E" w:rsidRPr="008053BE">
        <w:rPr>
          <w:b/>
          <w:color w:val="000000"/>
        </w:rPr>
        <w:t xml:space="preserve"> </w:t>
      </w:r>
      <w:r w:rsidR="009369F9">
        <w:rPr>
          <w:b/>
          <w:color w:val="000000"/>
        </w:rPr>
        <w:t>–</w:t>
      </w:r>
      <w:r w:rsidRPr="008053BE">
        <w:rPr>
          <w:b/>
          <w:color w:val="000000"/>
        </w:rPr>
        <w:t xml:space="preserve"> </w:t>
      </w:r>
      <w:r w:rsidR="009369F9">
        <w:rPr>
          <w:b/>
          <w:color w:val="000000"/>
        </w:rPr>
        <w:t xml:space="preserve">Spring 2020, </w:t>
      </w:r>
      <w:r w:rsidR="004078D0" w:rsidRPr="008053BE">
        <w:rPr>
          <w:b/>
          <w:color w:val="000000"/>
        </w:rPr>
        <w:t xml:space="preserve">Term </w:t>
      </w:r>
      <w:r w:rsidR="009369F9">
        <w:rPr>
          <w:b/>
          <w:color w:val="000000"/>
        </w:rPr>
        <w:t>2204</w:t>
      </w:r>
    </w:p>
    <w:p w14:paraId="19E2BB46" w14:textId="0C14F4E4" w:rsidR="00A52DFA" w:rsidRPr="008053BE" w:rsidRDefault="00DE6A4E" w:rsidP="00A52DFA">
      <w:pPr>
        <w:jc w:val="center"/>
        <w:rPr>
          <w:b/>
          <w:color w:val="000000"/>
        </w:rPr>
      </w:pPr>
      <w:r w:rsidRPr="008053BE">
        <w:rPr>
          <w:b/>
          <w:color w:val="000000"/>
        </w:rPr>
        <w:t>Class</w:t>
      </w:r>
      <w:r w:rsidR="00AA24D9">
        <w:rPr>
          <w:b/>
          <w:color w:val="000000"/>
        </w:rPr>
        <w:t xml:space="preserve"> #</w:t>
      </w:r>
      <w:r w:rsidR="009369F9">
        <w:rPr>
          <w:b/>
          <w:color w:val="000000"/>
        </w:rPr>
        <w:t>17701</w:t>
      </w:r>
    </w:p>
    <w:p w14:paraId="2A3738EF" w14:textId="77777777" w:rsidR="00D2774A" w:rsidRPr="008053BE" w:rsidRDefault="00D2774A" w:rsidP="00A52DFA">
      <w:pPr>
        <w:jc w:val="center"/>
        <w:rPr>
          <w:b/>
          <w:color w:val="000000"/>
        </w:rPr>
      </w:pPr>
    </w:p>
    <w:p w14:paraId="238FEDC3" w14:textId="4F477B8B" w:rsidR="00DE6A4E" w:rsidRPr="008053BE" w:rsidRDefault="00A52DFA" w:rsidP="003669F9">
      <w:pPr>
        <w:ind w:firstLine="450"/>
        <w:rPr>
          <w:color w:val="000000"/>
        </w:rPr>
      </w:pPr>
      <w:r w:rsidRPr="008053BE">
        <w:rPr>
          <w:b/>
          <w:color w:val="000000"/>
        </w:rPr>
        <w:t xml:space="preserve">Instructor: </w:t>
      </w:r>
      <w:r w:rsidR="00AA24D9">
        <w:rPr>
          <w:color w:val="000000"/>
        </w:rPr>
        <w:t>Lisa McIlvried, PhD</w:t>
      </w:r>
      <w:r w:rsidR="003669F9">
        <w:rPr>
          <w:b/>
          <w:color w:val="000000"/>
        </w:rPr>
        <w:tab/>
      </w:r>
      <w:r w:rsidR="003669F9">
        <w:rPr>
          <w:b/>
          <w:color w:val="000000"/>
        </w:rPr>
        <w:tab/>
      </w:r>
      <w:r w:rsidRPr="008053BE">
        <w:rPr>
          <w:b/>
          <w:color w:val="000000"/>
        </w:rPr>
        <w:t xml:space="preserve">Email: </w:t>
      </w:r>
      <w:hyperlink r:id="rId6" w:history="1">
        <w:r w:rsidR="00AA24D9" w:rsidRPr="00AC1C23">
          <w:rPr>
            <w:rStyle w:val="Hyperlink"/>
          </w:rPr>
          <w:t>lam303@pitt.edu</w:t>
        </w:r>
      </w:hyperlink>
    </w:p>
    <w:p w14:paraId="63A10982" w14:textId="045B5074" w:rsidR="00FE0883" w:rsidRPr="008053BE" w:rsidRDefault="00A52DFA" w:rsidP="003669F9">
      <w:pPr>
        <w:ind w:firstLine="450"/>
        <w:rPr>
          <w:color w:val="000000"/>
        </w:rPr>
      </w:pPr>
      <w:r w:rsidRPr="008053BE">
        <w:rPr>
          <w:b/>
          <w:color w:val="000000"/>
        </w:rPr>
        <w:t xml:space="preserve">Office Hours: </w:t>
      </w:r>
      <w:r w:rsidRPr="008053BE">
        <w:rPr>
          <w:color w:val="000000"/>
        </w:rPr>
        <w:t xml:space="preserve">By appointment </w:t>
      </w:r>
      <w:r w:rsidRPr="008053BE">
        <w:rPr>
          <w:color w:val="000000"/>
        </w:rPr>
        <w:tab/>
      </w:r>
      <w:r w:rsidR="00B1017B" w:rsidRPr="008053BE">
        <w:rPr>
          <w:b/>
          <w:color w:val="000000"/>
        </w:rPr>
        <w:t xml:space="preserve">         </w:t>
      </w:r>
      <w:r w:rsidR="003669F9">
        <w:rPr>
          <w:b/>
          <w:color w:val="000000"/>
        </w:rPr>
        <w:tab/>
      </w:r>
      <w:r w:rsidR="00AA24D9">
        <w:rPr>
          <w:b/>
          <w:color w:val="000000"/>
        </w:rPr>
        <w:tab/>
      </w:r>
      <w:r w:rsidR="00370D88" w:rsidRPr="008053BE">
        <w:rPr>
          <w:b/>
          <w:color w:val="000000"/>
        </w:rPr>
        <w:t>Office</w:t>
      </w:r>
      <w:r w:rsidRPr="008053BE">
        <w:rPr>
          <w:b/>
          <w:color w:val="000000"/>
        </w:rPr>
        <w:t xml:space="preserve">: </w:t>
      </w:r>
      <w:r w:rsidR="00AA24D9">
        <w:rPr>
          <w:color w:val="000000"/>
        </w:rPr>
        <w:t>A206 Langley Hall</w:t>
      </w:r>
    </w:p>
    <w:p w14:paraId="33F6BEDB" w14:textId="3CBCEC63" w:rsidR="00A52DFA" w:rsidRPr="008053BE" w:rsidRDefault="00A52DFA" w:rsidP="003669F9">
      <w:pPr>
        <w:ind w:firstLine="450"/>
        <w:rPr>
          <w:b/>
          <w:color w:val="000000"/>
        </w:rPr>
      </w:pPr>
      <w:r w:rsidRPr="008053BE">
        <w:rPr>
          <w:b/>
          <w:color w:val="000000"/>
        </w:rPr>
        <w:t xml:space="preserve">Mailbox: </w:t>
      </w:r>
      <w:r w:rsidRPr="008053BE">
        <w:rPr>
          <w:color w:val="000000"/>
        </w:rPr>
        <w:t>A210 Langley Hall</w:t>
      </w:r>
      <w:r w:rsidRPr="008053BE">
        <w:rPr>
          <w:b/>
          <w:color w:val="000000"/>
        </w:rPr>
        <w:tab/>
      </w:r>
      <w:r w:rsidRPr="008053BE">
        <w:rPr>
          <w:b/>
          <w:color w:val="000000"/>
        </w:rPr>
        <w:tab/>
      </w:r>
      <w:r w:rsidR="0019756B">
        <w:rPr>
          <w:b/>
          <w:color w:val="000000"/>
        </w:rPr>
        <w:tab/>
        <w:t xml:space="preserve">Phone: </w:t>
      </w:r>
      <w:r w:rsidR="0019756B">
        <w:rPr>
          <w:bCs/>
          <w:color w:val="000000"/>
        </w:rPr>
        <w:t>412-624-</w:t>
      </w:r>
      <w:r w:rsidR="009B5252">
        <w:rPr>
          <w:bCs/>
          <w:color w:val="000000"/>
        </w:rPr>
        <w:t>1316</w:t>
      </w:r>
      <w:r w:rsidRPr="008053BE">
        <w:rPr>
          <w:b/>
          <w:color w:val="000000"/>
        </w:rPr>
        <w:tab/>
      </w:r>
      <w:r w:rsidR="00FE0883" w:rsidRPr="008053BE">
        <w:rPr>
          <w:b/>
          <w:color w:val="000000"/>
        </w:rPr>
        <w:t xml:space="preserve">  </w:t>
      </w:r>
    </w:p>
    <w:p w14:paraId="1C04B05A" w14:textId="77777777" w:rsidR="00A52DFA" w:rsidRPr="008053BE" w:rsidRDefault="00A52DFA" w:rsidP="00A52DFA">
      <w:pPr>
        <w:jc w:val="center"/>
        <w:rPr>
          <w:b/>
          <w:color w:val="000000"/>
        </w:rPr>
      </w:pPr>
    </w:p>
    <w:p w14:paraId="7AEE2989" w14:textId="77777777" w:rsidR="00A52DFA" w:rsidRPr="008053BE" w:rsidRDefault="00A52DFA" w:rsidP="00F7492E">
      <w:pPr>
        <w:rPr>
          <w:color w:val="000000"/>
        </w:rPr>
      </w:pPr>
      <w:r w:rsidRPr="008053BE">
        <w:rPr>
          <w:b/>
          <w:color w:val="000000"/>
          <w:u w:val="single"/>
        </w:rPr>
        <w:t>Course Description:</w:t>
      </w:r>
      <w:r w:rsidRPr="008053BE">
        <w:rPr>
          <w:color w:val="000000"/>
        </w:rPr>
        <w:t xml:space="preserve"> This course will outline how to research and write a scientific literature review. Students will be able to: Research a broad scientific topic, record research, summarize findings, and draw conclusions based on the scientific evidence, review peer’s work, write and revise drafts for final submission to Turnitin.com.</w:t>
      </w:r>
    </w:p>
    <w:p w14:paraId="1DBC597E" w14:textId="77777777" w:rsidR="00A52DFA" w:rsidRPr="008053BE" w:rsidRDefault="00A52DFA" w:rsidP="00A52DFA">
      <w:pPr>
        <w:rPr>
          <w:color w:val="000000"/>
        </w:rPr>
      </w:pPr>
    </w:p>
    <w:p w14:paraId="5DC1FFD4" w14:textId="0405A904" w:rsidR="00624F3C" w:rsidRPr="008053BE" w:rsidRDefault="00A52DFA" w:rsidP="00A52DFA">
      <w:pPr>
        <w:rPr>
          <w:color w:val="000000"/>
        </w:rPr>
      </w:pPr>
      <w:r w:rsidRPr="008053BE">
        <w:rPr>
          <w:b/>
          <w:color w:val="000000"/>
          <w:u w:val="single"/>
        </w:rPr>
        <w:t>Course Text:</w:t>
      </w:r>
      <w:r w:rsidR="0073204A">
        <w:rPr>
          <w:color w:val="000000"/>
        </w:rPr>
        <w:t xml:space="preserve"> </w:t>
      </w:r>
      <w:r w:rsidR="00624F3C" w:rsidRPr="008053BE">
        <w:rPr>
          <w:i/>
          <w:color w:val="000000"/>
        </w:rPr>
        <w:t xml:space="preserve">Writing Papers in the Biological Sciences, </w:t>
      </w:r>
      <w:r w:rsidR="00F7492E">
        <w:rPr>
          <w:i/>
          <w:color w:val="000000"/>
        </w:rPr>
        <w:t>≥5</w:t>
      </w:r>
      <w:r w:rsidR="00624F3C" w:rsidRPr="00F7492E">
        <w:rPr>
          <w:i/>
          <w:color w:val="000000"/>
          <w:vertAlign w:val="superscript"/>
        </w:rPr>
        <w:t>th</w:t>
      </w:r>
      <w:r w:rsidR="00F7492E">
        <w:rPr>
          <w:i/>
          <w:color w:val="000000"/>
        </w:rPr>
        <w:t xml:space="preserve"> </w:t>
      </w:r>
      <w:r w:rsidR="00624F3C" w:rsidRPr="008053BE">
        <w:rPr>
          <w:i/>
          <w:color w:val="000000"/>
        </w:rPr>
        <w:t>Edition</w:t>
      </w:r>
      <w:r w:rsidR="00F7492E">
        <w:rPr>
          <w:i/>
          <w:color w:val="000000"/>
        </w:rPr>
        <w:t xml:space="preserve"> </w:t>
      </w:r>
      <w:r w:rsidR="0073204A">
        <w:rPr>
          <w:color w:val="000000"/>
        </w:rPr>
        <w:t xml:space="preserve">by </w:t>
      </w:r>
      <w:r w:rsidR="00624F3C" w:rsidRPr="008053BE">
        <w:rPr>
          <w:color w:val="000000"/>
        </w:rPr>
        <w:t xml:space="preserve">McMillan (required) </w:t>
      </w:r>
    </w:p>
    <w:p w14:paraId="768045AC" w14:textId="77777777" w:rsidR="00624F3C" w:rsidRPr="008053BE" w:rsidRDefault="00624F3C" w:rsidP="00A52DFA">
      <w:pPr>
        <w:rPr>
          <w:color w:val="000000"/>
        </w:rPr>
      </w:pPr>
    </w:p>
    <w:p w14:paraId="31FDD9A3" w14:textId="77777777" w:rsidR="00A52DFA" w:rsidRPr="008053BE" w:rsidRDefault="00A52DFA" w:rsidP="00A52DFA">
      <w:pPr>
        <w:rPr>
          <w:color w:val="000000"/>
        </w:rPr>
      </w:pPr>
      <w:r w:rsidRPr="008053BE">
        <w:rPr>
          <w:b/>
          <w:color w:val="000000"/>
          <w:u w:val="single"/>
        </w:rPr>
        <w:t>Additional Help:</w:t>
      </w:r>
      <w:r w:rsidRPr="008053BE">
        <w:rPr>
          <w:color w:val="000000"/>
        </w:rPr>
        <w:t xml:space="preserve"> Pitt writing center: </w:t>
      </w:r>
      <w:hyperlink r:id="rId7" w:history="1">
        <w:r w:rsidRPr="008053BE">
          <w:rPr>
            <w:rStyle w:val="Hyperlink"/>
            <w:color w:val="000000"/>
          </w:rPr>
          <w:t>http://www.english.pitt.edu/writingcenter/</w:t>
        </w:r>
      </w:hyperlink>
    </w:p>
    <w:p w14:paraId="72930952" w14:textId="77777777" w:rsidR="00A52DFA" w:rsidRPr="008053BE" w:rsidRDefault="00A52DFA" w:rsidP="00A52DFA">
      <w:pPr>
        <w:rPr>
          <w:color w:val="000000"/>
        </w:rPr>
      </w:pPr>
    </w:p>
    <w:p w14:paraId="0DD97718" w14:textId="77777777" w:rsidR="00A52DFA" w:rsidRPr="003F1262" w:rsidRDefault="00A52DFA" w:rsidP="00A52DFA">
      <w:pPr>
        <w:rPr>
          <w:color w:val="000000"/>
        </w:rPr>
      </w:pPr>
      <w:proofErr w:type="spellStart"/>
      <w:r w:rsidRPr="008053BE">
        <w:rPr>
          <w:b/>
          <w:color w:val="000000"/>
          <w:u w:val="single"/>
        </w:rPr>
        <w:t>Courseweb</w:t>
      </w:r>
      <w:proofErr w:type="spellEnd"/>
      <w:r w:rsidRPr="008053BE">
        <w:rPr>
          <w:b/>
          <w:color w:val="000000"/>
          <w:u w:val="single"/>
        </w:rPr>
        <w:t>:</w:t>
      </w:r>
      <w:r w:rsidRPr="008053BE">
        <w:rPr>
          <w:b/>
          <w:color w:val="000000"/>
        </w:rPr>
        <w:t xml:space="preserve"> </w:t>
      </w:r>
      <w:proofErr w:type="spellStart"/>
      <w:r w:rsidR="003669F9">
        <w:rPr>
          <w:color w:val="000000"/>
        </w:rPr>
        <w:t>CourseW</w:t>
      </w:r>
      <w:r w:rsidRPr="008053BE">
        <w:rPr>
          <w:color w:val="000000"/>
        </w:rPr>
        <w:t>eb</w:t>
      </w:r>
      <w:proofErr w:type="spellEnd"/>
      <w:r w:rsidRPr="008053BE">
        <w:rPr>
          <w:b/>
          <w:color w:val="000000"/>
        </w:rPr>
        <w:t xml:space="preserve"> (</w:t>
      </w:r>
      <w:r w:rsidRPr="008053BE">
        <w:rPr>
          <w:color w:val="000000"/>
        </w:rPr>
        <w:t>Blackboard) will be used in conjunction with this course (http://</w:t>
      </w:r>
      <w:r w:rsidRPr="003F1262">
        <w:rPr>
          <w:color w:val="000000"/>
        </w:rPr>
        <w:t>courseweb.pitt.e</w:t>
      </w:r>
      <w:r w:rsidR="003669F9" w:rsidRPr="003F1262">
        <w:rPr>
          <w:color w:val="000000"/>
        </w:rPr>
        <w:t xml:space="preserve">du). Please check </w:t>
      </w:r>
      <w:proofErr w:type="spellStart"/>
      <w:r w:rsidR="003669F9" w:rsidRPr="003F1262">
        <w:rPr>
          <w:color w:val="000000"/>
        </w:rPr>
        <w:t>CourseW</w:t>
      </w:r>
      <w:r w:rsidR="00A62DAA" w:rsidRPr="003F1262">
        <w:rPr>
          <w:color w:val="000000"/>
        </w:rPr>
        <w:t>eb</w:t>
      </w:r>
      <w:proofErr w:type="spellEnd"/>
      <w:r w:rsidR="00A62DAA" w:rsidRPr="003F1262">
        <w:rPr>
          <w:color w:val="000000"/>
        </w:rPr>
        <w:t xml:space="preserve"> for</w:t>
      </w:r>
      <w:r w:rsidRPr="003F1262">
        <w:rPr>
          <w:color w:val="000000"/>
        </w:rPr>
        <w:t xml:space="preserve"> announcements, reading</w:t>
      </w:r>
      <w:r w:rsidR="00624F3C" w:rsidRPr="003F1262">
        <w:rPr>
          <w:color w:val="000000"/>
        </w:rPr>
        <w:t xml:space="preserve">s, </w:t>
      </w:r>
      <w:r w:rsidR="00686E3A" w:rsidRPr="003F1262">
        <w:rPr>
          <w:color w:val="000000"/>
        </w:rPr>
        <w:t>discussions,</w:t>
      </w:r>
      <w:r w:rsidRPr="003F1262">
        <w:rPr>
          <w:color w:val="000000"/>
        </w:rPr>
        <w:t xml:space="preserve"> </w:t>
      </w:r>
      <w:r w:rsidR="00624F3C" w:rsidRPr="003F1262">
        <w:rPr>
          <w:color w:val="000000"/>
        </w:rPr>
        <w:t xml:space="preserve">and group </w:t>
      </w:r>
      <w:r w:rsidRPr="003F1262">
        <w:rPr>
          <w:color w:val="000000"/>
        </w:rPr>
        <w:t>assignments.</w:t>
      </w:r>
    </w:p>
    <w:p w14:paraId="6ABA8133" w14:textId="711489C7" w:rsidR="00A52DFA" w:rsidRPr="003F1262" w:rsidRDefault="00A52DFA" w:rsidP="00A52DFA">
      <w:pPr>
        <w:rPr>
          <w:color w:val="000000"/>
        </w:rPr>
      </w:pPr>
    </w:p>
    <w:p w14:paraId="3BF69A91" w14:textId="1E5E45B4" w:rsidR="003F1262" w:rsidRPr="003F1262" w:rsidRDefault="003F1262" w:rsidP="00A52DFA">
      <w:r w:rsidRPr="003F1262">
        <w:rPr>
          <w:b/>
          <w:bCs/>
          <w:u w:val="single"/>
        </w:rPr>
        <w:t>Attendance</w:t>
      </w:r>
      <w:r w:rsidR="009369F9">
        <w:rPr>
          <w:b/>
          <w:bCs/>
          <w:u w:val="single"/>
        </w:rPr>
        <w:t xml:space="preserve"> and assignments</w:t>
      </w:r>
      <w:r w:rsidRPr="003F1262">
        <w:rPr>
          <w:b/>
          <w:bCs/>
          <w:u w:val="single"/>
        </w:rPr>
        <w:t>:</w:t>
      </w:r>
      <w:r w:rsidRPr="003F1262">
        <w:t xml:space="preserve">  We will be having </w:t>
      </w:r>
      <w:r w:rsidR="009369F9">
        <w:t xml:space="preserve">both </w:t>
      </w:r>
      <w:r w:rsidRPr="003F1262">
        <w:t xml:space="preserve">in class </w:t>
      </w:r>
      <w:r w:rsidR="009369F9">
        <w:t xml:space="preserve">and online </w:t>
      </w:r>
      <w:r w:rsidRPr="003F1262">
        <w:t xml:space="preserve">participation with discussions and peer reviews.  </w:t>
      </w:r>
      <w:r w:rsidR="009369F9">
        <w:t>For classes, i</w:t>
      </w:r>
      <w:r w:rsidRPr="003F1262">
        <w:t xml:space="preserve">f you are unable to attend, please contact me </w:t>
      </w:r>
      <w:r w:rsidRPr="009369F9">
        <w:t>BEFORE</w:t>
      </w:r>
      <w:r w:rsidR="009369F9" w:rsidRPr="009369F9">
        <w:t>HAND</w:t>
      </w:r>
      <w:r w:rsidRPr="003F1262">
        <w:t xml:space="preserve">, with </w:t>
      </w:r>
      <w:r w:rsidRPr="003F1262">
        <w:rPr>
          <w:i/>
          <w:iCs/>
        </w:rPr>
        <w:t>at least one week’s notice</w:t>
      </w:r>
      <w:r w:rsidRPr="003F1262">
        <w:t xml:space="preserve"> for excused absences (</w:t>
      </w:r>
      <w:proofErr w:type="spellStart"/>
      <w:r w:rsidRPr="003F1262">
        <w:t>ie</w:t>
      </w:r>
      <w:proofErr w:type="spellEnd"/>
      <w:r w:rsidRPr="003F1262">
        <w:t xml:space="preserve">, University event or interview).  </w:t>
      </w:r>
      <w:r w:rsidR="009369F9">
        <w:t xml:space="preserve">Assignments will still be due on time.  All assignments will be turned in online through </w:t>
      </w:r>
      <w:proofErr w:type="spellStart"/>
      <w:r w:rsidR="009369F9">
        <w:t>CourseWeb</w:t>
      </w:r>
      <w:proofErr w:type="spellEnd"/>
      <w:r w:rsidR="009369F9">
        <w:t xml:space="preserve">.  </w:t>
      </w:r>
      <w:r w:rsidRPr="003F1262">
        <w:t xml:space="preserve">If you are unable to </w:t>
      </w:r>
      <w:r w:rsidR="009369F9">
        <w:t>turn in an assignment</w:t>
      </w:r>
      <w:r w:rsidRPr="003F1262">
        <w:t xml:space="preserve"> due to an emergency (</w:t>
      </w:r>
      <w:proofErr w:type="spellStart"/>
      <w:r w:rsidRPr="003F1262">
        <w:t>ie</w:t>
      </w:r>
      <w:proofErr w:type="spellEnd"/>
      <w:r w:rsidRPr="003F1262">
        <w:t>, health crisis requiring medical attention), you will need to provide documentation (a doctor’s note) and turn in assignments (documents, peer reviews)</w:t>
      </w:r>
      <w:r w:rsidR="009369F9">
        <w:t xml:space="preserve"> ASAP as instructed</w:t>
      </w:r>
      <w:r w:rsidRPr="003F1262">
        <w:t>.  Unexcused absences and not turning in assignments or peer reviews will result in los</w:t>
      </w:r>
      <w:r w:rsidR="009369F9">
        <w:t>s of points for that assignment</w:t>
      </w:r>
      <w:r w:rsidRPr="003F1262">
        <w:t>.</w:t>
      </w:r>
    </w:p>
    <w:p w14:paraId="586E41E8" w14:textId="18E3557F" w:rsidR="003F1262" w:rsidRPr="003F1262" w:rsidRDefault="003F1262" w:rsidP="00A52DFA"/>
    <w:p w14:paraId="7AD674B9" w14:textId="77777777" w:rsidR="003F1262" w:rsidRPr="003F1262" w:rsidRDefault="003F1262" w:rsidP="003F1262">
      <w:pPr>
        <w:rPr>
          <w:b/>
          <w:color w:val="000000"/>
          <w:u w:val="single"/>
        </w:rPr>
      </w:pPr>
      <w:r w:rsidRPr="003F1262">
        <w:rPr>
          <w:b/>
          <w:color w:val="000000"/>
          <w:u w:val="single"/>
        </w:rPr>
        <w:t>Course Assessment:</w:t>
      </w:r>
    </w:p>
    <w:p w14:paraId="1048E295" w14:textId="02E518F8" w:rsidR="003F1262" w:rsidRPr="008053BE" w:rsidRDefault="003F1262" w:rsidP="003F1262">
      <w:pPr>
        <w:rPr>
          <w:color w:val="000000"/>
        </w:rPr>
      </w:pPr>
      <w:r w:rsidRPr="003F1262">
        <w:rPr>
          <w:color w:val="000000"/>
        </w:rPr>
        <w:t>There will be a total of 1000 points assigned throughout the semester (see Schedule below).  Grading rubrics for</w:t>
      </w:r>
      <w:r>
        <w:rPr>
          <w:color w:val="000000"/>
        </w:rPr>
        <w:t xml:space="preserve"> the scientific reader and final paper are provided at the end of the syllabus.  Assignments turned in late may be subject to a ½ letter grade deduction for every 24hrs that it is late.  </w:t>
      </w:r>
    </w:p>
    <w:p w14:paraId="57292DE4" w14:textId="77777777" w:rsidR="003F1262" w:rsidRPr="008053BE" w:rsidRDefault="003F1262" w:rsidP="003F1262">
      <w:pPr>
        <w:rPr>
          <w:b/>
          <w:color w:val="000000"/>
        </w:rPr>
      </w:pPr>
    </w:p>
    <w:p w14:paraId="61D273C5" w14:textId="77777777" w:rsidR="003F1262" w:rsidRPr="008053BE" w:rsidRDefault="003F1262" w:rsidP="003F1262">
      <w:pPr>
        <w:rPr>
          <w:b/>
          <w:color w:val="000000"/>
          <w:u w:val="single"/>
        </w:rPr>
      </w:pPr>
      <w:r w:rsidRPr="008053BE">
        <w:rPr>
          <w:b/>
          <w:color w:val="000000"/>
        </w:rPr>
        <w:t>﻿﻿﻿﻿﻿﻿﻿﻿﻿﻿﻿</w:t>
      </w:r>
      <w:r w:rsidRPr="008053BE">
        <w:rPr>
          <w:b/>
          <w:color w:val="000000"/>
          <w:u w:val="single"/>
        </w:rPr>
        <w:t>Grading Scale:</w:t>
      </w:r>
    </w:p>
    <w:p w14:paraId="61B034A4" w14:textId="77777777" w:rsidR="003F1262" w:rsidRPr="008053BE" w:rsidRDefault="003F1262" w:rsidP="003F1262">
      <w:pPr>
        <w:rPr>
          <w:color w:val="000000"/>
        </w:rPr>
      </w:pPr>
      <w:r w:rsidRPr="008053BE">
        <w:rPr>
          <w:color w:val="000000"/>
        </w:rPr>
        <w:t>Letter Grade</w:t>
      </w:r>
      <w:r w:rsidRPr="008053BE">
        <w:rPr>
          <w:color w:val="000000"/>
        </w:rPr>
        <w:tab/>
        <w:t>Percentage Range</w:t>
      </w:r>
      <w:r w:rsidRPr="008053BE">
        <w:rPr>
          <w:color w:val="000000"/>
        </w:rPr>
        <w:tab/>
      </w:r>
      <w:r w:rsidRPr="008053BE">
        <w:rPr>
          <w:color w:val="000000"/>
        </w:rPr>
        <w:tab/>
        <w:t>Letter Grade</w:t>
      </w:r>
      <w:r w:rsidRPr="008053BE">
        <w:rPr>
          <w:color w:val="000000"/>
        </w:rPr>
        <w:tab/>
        <w:t>Percentage Range</w:t>
      </w:r>
    </w:p>
    <w:p w14:paraId="3FE05CE2" w14:textId="77777777" w:rsidR="003F1262" w:rsidRPr="008053BE" w:rsidRDefault="003F1262" w:rsidP="003F1262">
      <w:pPr>
        <w:rPr>
          <w:color w:val="000000"/>
        </w:rPr>
      </w:pPr>
      <w:r w:rsidRPr="008053BE">
        <w:rPr>
          <w:color w:val="000000"/>
        </w:rPr>
        <w:t>A+</w:t>
      </w:r>
      <w:r w:rsidRPr="008053BE">
        <w:rPr>
          <w:color w:val="000000"/>
        </w:rPr>
        <w:tab/>
      </w:r>
      <w:r w:rsidRPr="008053BE">
        <w:rPr>
          <w:color w:val="000000"/>
        </w:rPr>
        <w:tab/>
        <w:t>98-100</w:t>
      </w:r>
      <w:r w:rsidRPr="008053BE">
        <w:rPr>
          <w:color w:val="000000"/>
        </w:rPr>
        <w:tab/>
      </w:r>
      <w:r w:rsidRPr="008053BE">
        <w:rPr>
          <w:color w:val="000000"/>
        </w:rPr>
        <w:tab/>
      </w:r>
      <w:r w:rsidRPr="008053BE">
        <w:rPr>
          <w:color w:val="000000"/>
        </w:rPr>
        <w:tab/>
      </w:r>
      <w:r w:rsidRPr="008053BE">
        <w:rPr>
          <w:color w:val="000000"/>
        </w:rPr>
        <w:tab/>
        <w:t>C+</w:t>
      </w:r>
      <w:r w:rsidRPr="008053BE">
        <w:rPr>
          <w:color w:val="000000"/>
        </w:rPr>
        <w:tab/>
      </w:r>
      <w:r w:rsidRPr="008053BE">
        <w:rPr>
          <w:color w:val="000000"/>
        </w:rPr>
        <w:tab/>
        <w:t>78-79</w:t>
      </w:r>
    </w:p>
    <w:p w14:paraId="1D5813C2" w14:textId="452CDCC9" w:rsidR="003F1262" w:rsidRPr="008053BE" w:rsidRDefault="003F1262" w:rsidP="003F1262">
      <w:pPr>
        <w:rPr>
          <w:color w:val="000000"/>
        </w:rPr>
      </w:pPr>
      <w:r w:rsidRPr="008053BE">
        <w:rPr>
          <w:color w:val="000000"/>
        </w:rPr>
        <w:t>A</w:t>
      </w:r>
      <w:r w:rsidRPr="008053BE">
        <w:rPr>
          <w:color w:val="000000"/>
        </w:rPr>
        <w:tab/>
      </w:r>
      <w:r w:rsidRPr="008053BE">
        <w:rPr>
          <w:color w:val="000000"/>
        </w:rPr>
        <w:tab/>
        <w:t>93-97</w:t>
      </w:r>
      <w:r w:rsidRPr="008053BE">
        <w:rPr>
          <w:color w:val="000000"/>
        </w:rPr>
        <w:tab/>
      </w:r>
      <w:r w:rsidRPr="008053BE">
        <w:rPr>
          <w:color w:val="000000"/>
        </w:rPr>
        <w:tab/>
      </w:r>
      <w:r w:rsidRPr="008053BE">
        <w:rPr>
          <w:color w:val="000000"/>
        </w:rPr>
        <w:tab/>
      </w:r>
      <w:r w:rsidRPr="008053BE">
        <w:rPr>
          <w:color w:val="000000"/>
        </w:rPr>
        <w:tab/>
        <w:t>C</w:t>
      </w:r>
      <w:r w:rsidRPr="008053BE">
        <w:rPr>
          <w:color w:val="000000"/>
        </w:rPr>
        <w:tab/>
      </w:r>
      <w:r w:rsidRPr="008053BE">
        <w:rPr>
          <w:color w:val="000000"/>
        </w:rPr>
        <w:tab/>
        <w:t>7</w:t>
      </w:r>
      <w:r w:rsidR="004323D9">
        <w:rPr>
          <w:color w:val="000000"/>
        </w:rPr>
        <w:t>3</w:t>
      </w:r>
      <w:r w:rsidRPr="008053BE">
        <w:rPr>
          <w:color w:val="000000"/>
        </w:rPr>
        <w:t>-77</w:t>
      </w:r>
    </w:p>
    <w:p w14:paraId="56FAC228" w14:textId="6D611C0A" w:rsidR="003F1262" w:rsidRPr="008053BE" w:rsidRDefault="003F1262" w:rsidP="003F1262">
      <w:pPr>
        <w:rPr>
          <w:color w:val="000000"/>
        </w:rPr>
      </w:pPr>
      <w:r w:rsidRPr="008053BE">
        <w:rPr>
          <w:color w:val="000000"/>
        </w:rPr>
        <w:t>A-</w:t>
      </w:r>
      <w:r w:rsidRPr="008053BE">
        <w:rPr>
          <w:color w:val="000000"/>
        </w:rPr>
        <w:tab/>
      </w:r>
      <w:r w:rsidRPr="008053BE">
        <w:rPr>
          <w:color w:val="000000"/>
        </w:rPr>
        <w:tab/>
        <w:t>90-92</w:t>
      </w:r>
      <w:r w:rsidRPr="008053BE">
        <w:rPr>
          <w:color w:val="000000"/>
        </w:rPr>
        <w:tab/>
      </w:r>
      <w:r w:rsidRPr="008053BE">
        <w:rPr>
          <w:color w:val="000000"/>
        </w:rPr>
        <w:tab/>
      </w:r>
      <w:r w:rsidRPr="008053BE">
        <w:rPr>
          <w:color w:val="000000"/>
        </w:rPr>
        <w:tab/>
      </w:r>
      <w:r w:rsidRPr="008053BE">
        <w:rPr>
          <w:color w:val="000000"/>
        </w:rPr>
        <w:tab/>
        <w:t>C-</w:t>
      </w:r>
      <w:r w:rsidRPr="008053BE">
        <w:rPr>
          <w:color w:val="000000"/>
        </w:rPr>
        <w:tab/>
      </w:r>
      <w:r w:rsidRPr="008053BE">
        <w:rPr>
          <w:color w:val="000000"/>
        </w:rPr>
        <w:tab/>
        <w:t>70-7</w:t>
      </w:r>
      <w:r w:rsidR="004323D9">
        <w:rPr>
          <w:color w:val="000000"/>
        </w:rPr>
        <w:t>2</w:t>
      </w:r>
    </w:p>
    <w:p w14:paraId="6CF759B6" w14:textId="77777777" w:rsidR="003F1262" w:rsidRPr="008053BE" w:rsidRDefault="003F1262" w:rsidP="003F1262">
      <w:pPr>
        <w:rPr>
          <w:color w:val="000000"/>
        </w:rPr>
      </w:pPr>
      <w:r w:rsidRPr="008053BE">
        <w:rPr>
          <w:color w:val="000000"/>
        </w:rPr>
        <w:t>B+</w:t>
      </w:r>
      <w:r w:rsidRPr="008053BE">
        <w:rPr>
          <w:color w:val="000000"/>
        </w:rPr>
        <w:tab/>
      </w:r>
      <w:r w:rsidRPr="008053BE">
        <w:rPr>
          <w:color w:val="000000"/>
        </w:rPr>
        <w:tab/>
        <w:t>88-89</w:t>
      </w:r>
      <w:r w:rsidRPr="008053BE">
        <w:rPr>
          <w:color w:val="000000"/>
        </w:rPr>
        <w:tab/>
      </w:r>
      <w:r w:rsidRPr="008053BE">
        <w:rPr>
          <w:color w:val="000000"/>
        </w:rPr>
        <w:tab/>
      </w:r>
      <w:r w:rsidRPr="008053BE">
        <w:rPr>
          <w:color w:val="000000"/>
        </w:rPr>
        <w:tab/>
      </w:r>
      <w:r w:rsidRPr="008053BE">
        <w:rPr>
          <w:color w:val="000000"/>
        </w:rPr>
        <w:tab/>
        <w:t>D</w:t>
      </w:r>
      <w:r w:rsidRPr="008053BE">
        <w:rPr>
          <w:color w:val="000000"/>
        </w:rPr>
        <w:tab/>
      </w:r>
      <w:r w:rsidRPr="008053BE">
        <w:rPr>
          <w:color w:val="000000"/>
        </w:rPr>
        <w:tab/>
        <w:t>60-69</w:t>
      </w:r>
    </w:p>
    <w:p w14:paraId="68398B82" w14:textId="518DEEF3" w:rsidR="003F1262" w:rsidRPr="008053BE" w:rsidRDefault="003F1262" w:rsidP="003F1262">
      <w:pPr>
        <w:rPr>
          <w:color w:val="000000"/>
        </w:rPr>
      </w:pPr>
      <w:r w:rsidRPr="008053BE">
        <w:rPr>
          <w:color w:val="000000"/>
        </w:rPr>
        <w:t>B</w:t>
      </w:r>
      <w:r w:rsidRPr="008053BE">
        <w:rPr>
          <w:color w:val="000000"/>
        </w:rPr>
        <w:tab/>
      </w:r>
      <w:r w:rsidRPr="008053BE">
        <w:rPr>
          <w:color w:val="000000"/>
        </w:rPr>
        <w:tab/>
        <w:t>8</w:t>
      </w:r>
      <w:r w:rsidR="004323D9">
        <w:rPr>
          <w:color w:val="000000"/>
        </w:rPr>
        <w:t>3</w:t>
      </w:r>
      <w:r w:rsidRPr="008053BE">
        <w:rPr>
          <w:color w:val="000000"/>
        </w:rPr>
        <w:t>-87</w:t>
      </w:r>
      <w:r w:rsidRPr="008053BE">
        <w:rPr>
          <w:color w:val="000000"/>
        </w:rPr>
        <w:tab/>
      </w:r>
      <w:r w:rsidRPr="008053BE">
        <w:rPr>
          <w:color w:val="000000"/>
        </w:rPr>
        <w:tab/>
      </w:r>
      <w:r w:rsidRPr="008053BE">
        <w:rPr>
          <w:color w:val="000000"/>
        </w:rPr>
        <w:tab/>
      </w:r>
      <w:r w:rsidRPr="008053BE">
        <w:rPr>
          <w:color w:val="000000"/>
        </w:rPr>
        <w:tab/>
        <w:t>F</w:t>
      </w:r>
      <w:r w:rsidRPr="008053BE">
        <w:rPr>
          <w:color w:val="000000"/>
        </w:rPr>
        <w:tab/>
      </w:r>
      <w:r w:rsidRPr="008053BE">
        <w:rPr>
          <w:color w:val="000000"/>
        </w:rPr>
        <w:tab/>
        <w:t>Below 60</w:t>
      </w:r>
    </w:p>
    <w:p w14:paraId="02A9E5C1" w14:textId="3003D943" w:rsidR="003F1262" w:rsidRPr="008053BE" w:rsidRDefault="003F1262" w:rsidP="003F1262">
      <w:pPr>
        <w:rPr>
          <w:color w:val="000000"/>
        </w:rPr>
      </w:pPr>
      <w:r w:rsidRPr="008053BE">
        <w:rPr>
          <w:color w:val="000000"/>
        </w:rPr>
        <w:t>B-</w:t>
      </w:r>
      <w:r w:rsidRPr="008053BE">
        <w:rPr>
          <w:color w:val="000000"/>
        </w:rPr>
        <w:tab/>
      </w:r>
      <w:r w:rsidRPr="008053BE">
        <w:rPr>
          <w:color w:val="000000"/>
        </w:rPr>
        <w:tab/>
        <w:t>80-8</w:t>
      </w:r>
      <w:r w:rsidR="004323D9">
        <w:rPr>
          <w:color w:val="000000"/>
        </w:rPr>
        <w:t>2</w:t>
      </w:r>
      <w:r w:rsidRPr="008053BE">
        <w:rPr>
          <w:color w:val="000000"/>
        </w:rPr>
        <w:tab/>
      </w:r>
      <w:r w:rsidRPr="008053BE">
        <w:rPr>
          <w:color w:val="000000"/>
        </w:rPr>
        <w:tab/>
      </w:r>
      <w:r w:rsidRPr="008053BE">
        <w:rPr>
          <w:color w:val="000000"/>
        </w:rPr>
        <w:tab/>
      </w:r>
    </w:p>
    <w:p w14:paraId="6453B869" w14:textId="77777777" w:rsidR="003F1262" w:rsidRDefault="003F1262" w:rsidP="00A52DFA">
      <w:pPr>
        <w:rPr>
          <w:color w:val="000000"/>
        </w:rPr>
      </w:pPr>
    </w:p>
    <w:p w14:paraId="2452381C" w14:textId="77777777" w:rsidR="003F1262" w:rsidRDefault="003F1262" w:rsidP="00A52DFA">
      <w:pPr>
        <w:rPr>
          <w:color w:val="000000"/>
        </w:rPr>
      </w:pPr>
    </w:p>
    <w:p w14:paraId="5FB7EDFF" w14:textId="6E47475F" w:rsidR="00F7492E" w:rsidRDefault="00F7492E" w:rsidP="00A52DFA">
      <w:pPr>
        <w:rPr>
          <w:b/>
          <w:bCs/>
          <w:color w:val="000000"/>
          <w:u w:val="single"/>
        </w:rPr>
      </w:pPr>
      <w:r w:rsidRPr="00F7492E">
        <w:rPr>
          <w:b/>
          <w:bCs/>
          <w:color w:val="000000"/>
          <w:u w:val="single"/>
        </w:rPr>
        <w:lastRenderedPageBreak/>
        <w:t>Schedule:</w:t>
      </w:r>
    </w:p>
    <w:tbl>
      <w:tblPr>
        <w:tblW w:w="10340" w:type="dxa"/>
        <w:tblInd w:w="118" w:type="dxa"/>
        <w:tblLook w:val="04A0" w:firstRow="1" w:lastRow="0" w:firstColumn="1" w:lastColumn="0" w:noHBand="0" w:noVBand="1"/>
      </w:tblPr>
      <w:tblGrid>
        <w:gridCol w:w="960"/>
        <w:gridCol w:w="960"/>
        <w:gridCol w:w="2390"/>
        <w:gridCol w:w="5070"/>
        <w:gridCol w:w="960"/>
      </w:tblGrid>
      <w:tr w:rsidR="004323D9" w14:paraId="4DC52DD1" w14:textId="77777777" w:rsidTr="004323D9">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D6E7BB" w14:textId="77777777" w:rsidR="004323D9" w:rsidRDefault="004323D9">
            <w:pPr>
              <w:jc w:val="center"/>
              <w:rPr>
                <w:b/>
                <w:bCs/>
                <w:color w:val="000000"/>
                <w:sz w:val="20"/>
                <w:szCs w:val="20"/>
              </w:rPr>
            </w:pPr>
            <w:r>
              <w:rPr>
                <w:b/>
                <w:bCs/>
                <w:color w:val="000000"/>
                <w:sz w:val="20"/>
                <w:szCs w:val="20"/>
              </w:rPr>
              <w:t>Week</w:t>
            </w:r>
          </w:p>
        </w:tc>
        <w:tc>
          <w:tcPr>
            <w:tcW w:w="960" w:type="dxa"/>
            <w:tcBorders>
              <w:top w:val="single" w:sz="8" w:space="0" w:color="auto"/>
              <w:left w:val="nil"/>
              <w:bottom w:val="single" w:sz="8" w:space="0" w:color="auto"/>
              <w:right w:val="nil"/>
            </w:tcBorders>
            <w:shd w:val="clear" w:color="auto" w:fill="auto"/>
            <w:noWrap/>
            <w:vAlign w:val="bottom"/>
            <w:hideMark/>
          </w:tcPr>
          <w:p w14:paraId="7A84AF45" w14:textId="77777777" w:rsidR="004323D9" w:rsidRDefault="004323D9">
            <w:pPr>
              <w:jc w:val="center"/>
              <w:rPr>
                <w:b/>
                <w:bCs/>
                <w:color w:val="000000"/>
                <w:sz w:val="20"/>
                <w:szCs w:val="20"/>
              </w:rPr>
            </w:pPr>
            <w:r>
              <w:rPr>
                <w:b/>
                <w:bCs/>
                <w:color w:val="000000"/>
                <w:sz w:val="20"/>
                <w:szCs w:val="20"/>
              </w:rPr>
              <w:t>Date</w:t>
            </w:r>
          </w:p>
        </w:tc>
        <w:tc>
          <w:tcPr>
            <w:tcW w:w="23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44EF10" w14:textId="77777777" w:rsidR="004323D9" w:rsidRDefault="004323D9">
            <w:pPr>
              <w:jc w:val="center"/>
              <w:rPr>
                <w:b/>
                <w:bCs/>
                <w:color w:val="000000"/>
                <w:sz w:val="20"/>
                <w:szCs w:val="20"/>
              </w:rPr>
            </w:pPr>
            <w:r>
              <w:rPr>
                <w:b/>
                <w:bCs/>
                <w:color w:val="000000"/>
                <w:sz w:val="20"/>
                <w:szCs w:val="20"/>
              </w:rPr>
              <w:t>Class</w:t>
            </w:r>
          </w:p>
        </w:tc>
        <w:tc>
          <w:tcPr>
            <w:tcW w:w="5070" w:type="dxa"/>
            <w:tcBorders>
              <w:top w:val="single" w:sz="8" w:space="0" w:color="auto"/>
              <w:left w:val="nil"/>
              <w:bottom w:val="single" w:sz="8" w:space="0" w:color="auto"/>
              <w:right w:val="single" w:sz="8" w:space="0" w:color="auto"/>
            </w:tcBorders>
            <w:shd w:val="clear" w:color="auto" w:fill="auto"/>
            <w:noWrap/>
            <w:vAlign w:val="bottom"/>
            <w:hideMark/>
          </w:tcPr>
          <w:p w14:paraId="2294228A" w14:textId="77777777" w:rsidR="004323D9" w:rsidRDefault="004323D9">
            <w:pPr>
              <w:jc w:val="center"/>
              <w:rPr>
                <w:b/>
                <w:bCs/>
                <w:color w:val="000000"/>
                <w:sz w:val="20"/>
                <w:szCs w:val="20"/>
              </w:rPr>
            </w:pPr>
            <w:r>
              <w:rPr>
                <w:b/>
                <w:bCs/>
                <w:color w:val="000000"/>
                <w:sz w:val="20"/>
                <w:szCs w:val="20"/>
              </w:rPr>
              <w:t>Assignment due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27FDC6ED" w14:textId="77777777" w:rsidR="004323D9" w:rsidRDefault="004323D9">
            <w:pPr>
              <w:jc w:val="center"/>
              <w:rPr>
                <w:b/>
                <w:bCs/>
                <w:color w:val="000000"/>
                <w:sz w:val="20"/>
                <w:szCs w:val="20"/>
              </w:rPr>
            </w:pPr>
            <w:r>
              <w:rPr>
                <w:b/>
                <w:bCs/>
                <w:color w:val="000000"/>
                <w:sz w:val="20"/>
                <w:szCs w:val="20"/>
              </w:rPr>
              <w:t>Points</w:t>
            </w:r>
          </w:p>
        </w:tc>
      </w:tr>
      <w:tr w:rsidR="004323D9" w14:paraId="7EE4B496" w14:textId="77777777" w:rsidTr="004323D9">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207B7BDA" w14:textId="77777777" w:rsidR="004323D9" w:rsidRDefault="004323D9">
            <w:pPr>
              <w:jc w:val="center"/>
              <w:rPr>
                <w:color w:val="000000"/>
                <w:sz w:val="20"/>
                <w:szCs w:val="20"/>
              </w:rPr>
            </w:pPr>
            <w:r>
              <w:rPr>
                <w:color w:val="000000"/>
                <w:sz w:val="20"/>
                <w:szCs w:val="20"/>
              </w:rPr>
              <w:t>1</w:t>
            </w:r>
          </w:p>
        </w:tc>
        <w:tc>
          <w:tcPr>
            <w:tcW w:w="960" w:type="dxa"/>
            <w:tcBorders>
              <w:top w:val="nil"/>
              <w:left w:val="nil"/>
              <w:bottom w:val="nil"/>
              <w:right w:val="nil"/>
            </w:tcBorders>
            <w:shd w:val="clear" w:color="auto" w:fill="auto"/>
            <w:noWrap/>
            <w:vAlign w:val="bottom"/>
            <w:hideMark/>
          </w:tcPr>
          <w:p w14:paraId="3C4B1444" w14:textId="77777777" w:rsidR="004323D9" w:rsidRDefault="004323D9">
            <w:pPr>
              <w:jc w:val="center"/>
              <w:rPr>
                <w:color w:val="000000"/>
                <w:sz w:val="20"/>
                <w:szCs w:val="20"/>
              </w:rPr>
            </w:pPr>
            <w:r>
              <w:rPr>
                <w:color w:val="000000"/>
                <w:sz w:val="20"/>
                <w:szCs w:val="20"/>
              </w:rPr>
              <w:t>1/7</w:t>
            </w:r>
          </w:p>
        </w:tc>
        <w:tc>
          <w:tcPr>
            <w:tcW w:w="2390" w:type="dxa"/>
            <w:tcBorders>
              <w:top w:val="nil"/>
              <w:left w:val="single" w:sz="8" w:space="0" w:color="auto"/>
              <w:bottom w:val="nil"/>
              <w:right w:val="single" w:sz="8" w:space="0" w:color="auto"/>
            </w:tcBorders>
            <w:shd w:val="clear" w:color="auto" w:fill="auto"/>
            <w:noWrap/>
            <w:vAlign w:val="bottom"/>
            <w:hideMark/>
          </w:tcPr>
          <w:p w14:paraId="275545C7" w14:textId="77777777" w:rsidR="004323D9" w:rsidRDefault="004323D9">
            <w:pPr>
              <w:rPr>
                <w:color w:val="000000"/>
                <w:sz w:val="20"/>
                <w:szCs w:val="20"/>
              </w:rPr>
            </w:pPr>
            <w:r>
              <w:rPr>
                <w:color w:val="000000"/>
                <w:sz w:val="20"/>
                <w:szCs w:val="20"/>
              </w:rPr>
              <w:t>Intro to course</w:t>
            </w:r>
          </w:p>
        </w:tc>
        <w:tc>
          <w:tcPr>
            <w:tcW w:w="5070" w:type="dxa"/>
            <w:tcBorders>
              <w:top w:val="nil"/>
              <w:left w:val="nil"/>
              <w:bottom w:val="nil"/>
              <w:right w:val="single" w:sz="8" w:space="0" w:color="auto"/>
            </w:tcBorders>
            <w:shd w:val="clear" w:color="auto" w:fill="auto"/>
            <w:noWrap/>
            <w:vAlign w:val="bottom"/>
            <w:hideMark/>
          </w:tcPr>
          <w:p w14:paraId="0D62AB4D" w14:textId="77777777" w:rsidR="004323D9" w:rsidRDefault="004323D9">
            <w:pPr>
              <w:rPr>
                <w:color w:val="000000"/>
                <w:sz w:val="20"/>
                <w:szCs w:val="20"/>
              </w:rPr>
            </w:pPr>
            <w:r>
              <w:rPr>
                <w:color w:val="000000"/>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14:paraId="1D5271CE" w14:textId="77777777" w:rsidR="004323D9" w:rsidRDefault="004323D9">
            <w:pPr>
              <w:jc w:val="center"/>
              <w:rPr>
                <w:color w:val="000000"/>
                <w:sz w:val="20"/>
                <w:szCs w:val="20"/>
              </w:rPr>
            </w:pPr>
            <w:r>
              <w:rPr>
                <w:color w:val="000000"/>
                <w:sz w:val="20"/>
                <w:szCs w:val="20"/>
              </w:rPr>
              <w:t> </w:t>
            </w:r>
          </w:p>
        </w:tc>
      </w:tr>
      <w:tr w:rsidR="004323D9" w14:paraId="6E6E71A9" w14:textId="77777777" w:rsidTr="004323D9">
        <w:trPr>
          <w:trHeight w:val="300"/>
        </w:trPr>
        <w:tc>
          <w:tcPr>
            <w:tcW w:w="960" w:type="dxa"/>
            <w:tcBorders>
              <w:top w:val="single" w:sz="4" w:space="0" w:color="auto"/>
              <w:left w:val="single" w:sz="8" w:space="0" w:color="auto"/>
              <w:bottom w:val="nil"/>
              <w:right w:val="single" w:sz="8" w:space="0" w:color="auto"/>
            </w:tcBorders>
            <w:shd w:val="clear" w:color="auto" w:fill="auto"/>
            <w:noWrap/>
            <w:vAlign w:val="bottom"/>
            <w:hideMark/>
          </w:tcPr>
          <w:p w14:paraId="26F0ED02" w14:textId="77777777" w:rsidR="004323D9" w:rsidRDefault="004323D9">
            <w:pPr>
              <w:jc w:val="center"/>
              <w:rPr>
                <w:color w:val="000000"/>
                <w:sz w:val="20"/>
                <w:szCs w:val="20"/>
              </w:rPr>
            </w:pPr>
            <w:r>
              <w:rPr>
                <w:color w:val="000000"/>
                <w:sz w:val="20"/>
                <w:szCs w:val="20"/>
              </w:rPr>
              <w:t>2</w:t>
            </w:r>
          </w:p>
        </w:tc>
        <w:tc>
          <w:tcPr>
            <w:tcW w:w="960" w:type="dxa"/>
            <w:tcBorders>
              <w:top w:val="single" w:sz="4" w:space="0" w:color="auto"/>
              <w:left w:val="nil"/>
              <w:bottom w:val="nil"/>
              <w:right w:val="nil"/>
            </w:tcBorders>
            <w:shd w:val="clear" w:color="auto" w:fill="auto"/>
            <w:noWrap/>
            <w:vAlign w:val="bottom"/>
            <w:hideMark/>
          </w:tcPr>
          <w:p w14:paraId="03C12BCA" w14:textId="77777777" w:rsidR="004323D9" w:rsidRDefault="004323D9">
            <w:pPr>
              <w:jc w:val="center"/>
              <w:rPr>
                <w:color w:val="000000"/>
                <w:sz w:val="20"/>
                <w:szCs w:val="20"/>
              </w:rPr>
            </w:pPr>
            <w:r>
              <w:rPr>
                <w:color w:val="000000"/>
                <w:sz w:val="20"/>
                <w:szCs w:val="20"/>
              </w:rPr>
              <w:t>1/14</w:t>
            </w:r>
          </w:p>
        </w:tc>
        <w:tc>
          <w:tcPr>
            <w:tcW w:w="2390" w:type="dxa"/>
            <w:tcBorders>
              <w:top w:val="single" w:sz="4" w:space="0" w:color="auto"/>
              <w:left w:val="single" w:sz="8" w:space="0" w:color="auto"/>
              <w:bottom w:val="nil"/>
              <w:right w:val="single" w:sz="8" w:space="0" w:color="auto"/>
            </w:tcBorders>
            <w:shd w:val="clear" w:color="auto" w:fill="auto"/>
            <w:noWrap/>
            <w:vAlign w:val="bottom"/>
            <w:hideMark/>
          </w:tcPr>
          <w:p w14:paraId="24B9917E" w14:textId="12586968" w:rsidR="004323D9" w:rsidRDefault="004323D9">
            <w:pPr>
              <w:rPr>
                <w:color w:val="000000"/>
                <w:sz w:val="20"/>
                <w:szCs w:val="20"/>
              </w:rPr>
            </w:pPr>
            <w:r>
              <w:rPr>
                <w:color w:val="000000"/>
                <w:sz w:val="20"/>
                <w:szCs w:val="20"/>
              </w:rPr>
              <w:t xml:space="preserve">How to find &amp; read </w:t>
            </w:r>
          </w:p>
        </w:tc>
        <w:tc>
          <w:tcPr>
            <w:tcW w:w="5070" w:type="dxa"/>
            <w:tcBorders>
              <w:top w:val="single" w:sz="4" w:space="0" w:color="auto"/>
              <w:left w:val="nil"/>
              <w:bottom w:val="nil"/>
              <w:right w:val="single" w:sz="8" w:space="0" w:color="auto"/>
            </w:tcBorders>
            <w:shd w:val="clear" w:color="auto" w:fill="auto"/>
            <w:noWrap/>
            <w:vAlign w:val="bottom"/>
            <w:hideMark/>
          </w:tcPr>
          <w:p w14:paraId="7E0F4F95" w14:textId="77777777" w:rsidR="004323D9" w:rsidRDefault="004323D9">
            <w:pPr>
              <w:rPr>
                <w:color w:val="000000"/>
                <w:sz w:val="20"/>
                <w:szCs w:val="20"/>
              </w:rPr>
            </w:pPr>
            <w:r>
              <w:rPr>
                <w:color w:val="000000"/>
                <w:sz w:val="20"/>
                <w:szCs w:val="20"/>
              </w:rPr>
              <w:t xml:space="preserve">read "How to Write a Scientific Review" by </w:t>
            </w:r>
            <w:proofErr w:type="spellStart"/>
            <w:r>
              <w:rPr>
                <w:color w:val="000000"/>
                <w:sz w:val="20"/>
                <w:szCs w:val="20"/>
              </w:rPr>
              <w:t>Pautasso</w:t>
            </w:r>
            <w:proofErr w:type="spellEnd"/>
          </w:p>
        </w:tc>
        <w:tc>
          <w:tcPr>
            <w:tcW w:w="960" w:type="dxa"/>
            <w:tcBorders>
              <w:top w:val="nil"/>
              <w:left w:val="nil"/>
              <w:bottom w:val="nil"/>
              <w:right w:val="single" w:sz="8" w:space="0" w:color="auto"/>
            </w:tcBorders>
            <w:shd w:val="clear" w:color="auto" w:fill="auto"/>
            <w:noWrap/>
            <w:vAlign w:val="bottom"/>
            <w:hideMark/>
          </w:tcPr>
          <w:p w14:paraId="2C6D0BE7" w14:textId="77777777" w:rsidR="004323D9" w:rsidRDefault="004323D9">
            <w:pPr>
              <w:jc w:val="center"/>
              <w:rPr>
                <w:color w:val="000000"/>
                <w:sz w:val="20"/>
                <w:szCs w:val="20"/>
              </w:rPr>
            </w:pPr>
            <w:r>
              <w:rPr>
                <w:color w:val="000000"/>
                <w:sz w:val="20"/>
                <w:szCs w:val="20"/>
              </w:rPr>
              <w:t> </w:t>
            </w:r>
          </w:p>
        </w:tc>
      </w:tr>
      <w:tr w:rsidR="004323D9" w14:paraId="5BA2E56D" w14:textId="77777777" w:rsidTr="004323D9">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1E0B4AF2" w14:textId="77777777" w:rsidR="004323D9" w:rsidRDefault="004323D9">
            <w:pPr>
              <w:jc w:val="center"/>
              <w:rPr>
                <w:color w:val="000000"/>
                <w:sz w:val="20"/>
                <w:szCs w:val="20"/>
              </w:rPr>
            </w:pPr>
            <w:r>
              <w:rPr>
                <w:color w:val="000000"/>
                <w:sz w:val="20"/>
                <w:szCs w:val="20"/>
              </w:rPr>
              <w:t> </w:t>
            </w:r>
          </w:p>
        </w:tc>
        <w:tc>
          <w:tcPr>
            <w:tcW w:w="960" w:type="dxa"/>
            <w:tcBorders>
              <w:top w:val="nil"/>
              <w:left w:val="nil"/>
              <w:bottom w:val="nil"/>
              <w:right w:val="nil"/>
            </w:tcBorders>
            <w:shd w:val="clear" w:color="auto" w:fill="auto"/>
            <w:noWrap/>
            <w:vAlign w:val="bottom"/>
            <w:hideMark/>
          </w:tcPr>
          <w:p w14:paraId="3246E4C8" w14:textId="77777777" w:rsidR="004323D9" w:rsidRDefault="004323D9">
            <w:pPr>
              <w:jc w:val="center"/>
              <w:rPr>
                <w:color w:val="000000"/>
                <w:sz w:val="20"/>
                <w:szCs w:val="20"/>
              </w:rPr>
            </w:pPr>
          </w:p>
        </w:tc>
        <w:tc>
          <w:tcPr>
            <w:tcW w:w="2390" w:type="dxa"/>
            <w:tcBorders>
              <w:top w:val="nil"/>
              <w:left w:val="single" w:sz="8" w:space="0" w:color="auto"/>
              <w:bottom w:val="nil"/>
              <w:right w:val="single" w:sz="8" w:space="0" w:color="auto"/>
            </w:tcBorders>
            <w:shd w:val="clear" w:color="auto" w:fill="auto"/>
            <w:noWrap/>
            <w:vAlign w:val="bottom"/>
            <w:hideMark/>
          </w:tcPr>
          <w:p w14:paraId="64C38F57" w14:textId="4AD52DC9" w:rsidR="004323D9" w:rsidRDefault="004323D9">
            <w:pPr>
              <w:rPr>
                <w:color w:val="000000"/>
                <w:sz w:val="20"/>
                <w:szCs w:val="20"/>
              </w:rPr>
            </w:pPr>
            <w:r>
              <w:rPr>
                <w:color w:val="000000"/>
                <w:sz w:val="20"/>
                <w:szCs w:val="20"/>
              </w:rPr>
              <w:t> literature</w:t>
            </w:r>
          </w:p>
        </w:tc>
        <w:tc>
          <w:tcPr>
            <w:tcW w:w="5070" w:type="dxa"/>
            <w:tcBorders>
              <w:top w:val="nil"/>
              <w:left w:val="nil"/>
              <w:bottom w:val="nil"/>
              <w:right w:val="single" w:sz="8" w:space="0" w:color="auto"/>
            </w:tcBorders>
            <w:shd w:val="clear" w:color="auto" w:fill="auto"/>
            <w:noWrap/>
            <w:vAlign w:val="bottom"/>
            <w:hideMark/>
          </w:tcPr>
          <w:p w14:paraId="3D5EEFC5" w14:textId="77777777" w:rsidR="004323D9" w:rsidRDefault="004323D9">
            <w:pPr>
              <w:rPr>
                <w:color w:val="000000"/>
                <w:sz w:val="20"/>
                <w:szCs w:val="20"/>
              </w:rPr>
            </w:pPr>
            <w:r>
              <w:rPr>
                <w:color w:val="000000"/>
                <w:sz w:val="20"/>
                <w:szCs w:val="20"/>
              </w:rPr>
              <w:t xml:space="preserve">read "The Science of Scientific Writing" by </w:t>
            </w:r>
            <w:proofErr w:type="spellStart"/>
            <w:r>
              <w:rPr>
                <w:color w:val="000000"/>
                <w:sz w:val="20"/>
                <w:szCs w:val="20"/>
              </w:rPr>
              <w:t>Gopen</w:t>
            </w:r>
            <w:proofErr w:type="spellEnd"/>
            <w:r>
              <w:rPr>
                <w:color w:val="000000"/>
                <w:sz w:val="20"/>
                <w:szCs w:val="20"/>
              </w:rPr>
              <w:t xml:space="preserve"> &amp; Swan</w:t>
            </w:r>
          </w:p>
        </w:tc>
        <w:tc>
          <w:tcPr>
            <w:tcW w:w="960" w:type="dxa"/>
            <w:tcBorders>
              <w:top w:val="nil"/>
              <w:left w:val="nil"/>
              <w:bottom w:val="nil"/>
              <w:right w:val="single" w:sz="8" w:space="0" w:color="auto"/>
            </w:tcBorders>
            <w:shd w:val="clear" w:color="auto" w:fill="auto"/>
            <w:noWrap/>
            <w:vAlign w:val="bottom"/>
            <w:hideMark/>
          </w:tcPr>
          <w:p w14:paraId="7E21395F" w14:textId="77777777" w:rsidR="004323D9" w:rsidRDefault="004323D9">
            <w:pPr>
              <w:jc w:val="center"/>
              <w:rPr>
                <w:color w:val="000000"/>
                <w:sz w:val="20"/>
                <w:szCs w:val="20"/>
              </w:rPr>
            </w:pPr>
            <w:r>
              <w:rPr>
                <w:color w:val="000000"/>
                <w:sz w:val="20"/>
                <w:szCs w:val="20"/>
              </w:rPr>
              <w:t> </w:t>
            </w:r>
          </w:p>
        </w:tc>
      </w:tr>
      <w:tr w:rsidR="004323D9" w14:paraId="5A4F7CC4" w14:textId="77777777" w:rsidTr="004323D9">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13486071" w14:textId="77777777" w:rsidR="004323D9" w:rsidRDefault="004323D9">
            <w:pPr>
              <w:jc w:val="center"/>
              <w:rPr>
                <w:color w:val="000000"/>
                <w:sz w:val="20"/>
                <w:szCs w:val="20"/>
              </w:rPr>
            </w:pPr>
            <w:r>
              <w:rPr>
                <w:color w:val="000000"/>
                <w:sz w:val="20"/>
                <w:szCs w:val="20"/>
              </w:rPr>
              <w:t> </w:t>
            </w:r>
          </w:p>
        </w:tc>
        <w:tc>
          <w:tcPr>
            <w:tcW w:w="960" w:type="dxa"/>
            <w:tcBorders>
              <w:top w:val="nil"/>
              <w:left w:val="nil"/>
              <w:bottom w:val="nil"/>
              <w:right w:val="nil"/>
            </w:tcBorders>
            <w:shd w:val="clear" w:color="auto" w:fill="auto"/>
            <w:noWrap/>
            <w:vAlign w:val="bottom"/>
            <w:hideMark/>
          </w:tcPr>
          <w:p w14:paraId="5AA87A5C" w14:textId="77777777" w:rsidR="004323D9" w:rsidRDefault="004323D9">
            <w:pPr>
              <w:jc w:val="center"/>
              <w:rPr>
                <w:color w:val="000000"/>
                <w:sz w:val="20"/>
                <w:szCs w:val="20"/>
              </w:rPr>
            </w:pPr>
          </w:p>
        </w:tc>
        <w:tc>
          <w:tcPr>
            <w:tcW w:w="2390" w:type="dxa"/>
            <w:tcBorders>
              <w:top w:val="nil"/>
              <w:left w:val="single" w:sz="8" w:space="0" w:color="auto"/>
              <w:bottom w:val="nil"/>
              <w:right w:val="single" w:sz="8" w:space="0" w:color="auto"/>
            </w:tcBorders>
            <w:shd w:val="clear" w:color="auto" w:fill="auto"/>
            <w:noWrap/>
            <w:vAlign w:val="bottom"/>
            <w:hideMark/>
          </w:tcPr>
          <w:p w14:paraId="0C6AF4D1" w14:textId="77777777" w:rsidR="004323D9" w:rsidRDefault="004323D9">
            <w:pPr>
              <w:rPr>
                <w:b/>
                <w:bCs/>
                <w:i/>
                <w:iCs/>
                <w:color w:val="000000"/>
                <w:sz w:val="20"/>
                <w:szCs w:val="20"/>
              </w:rPr>
            </w:pPr>
            <w:r>
              <w:rPr>
                <w:b/>
                <w:bCs/>
                <w:i/>
                <w:iCs/>
                <w:color w:val="000000"/>
                <w:sz w:val="20"/>
                <w:szCs w:val="20"/>
              </w:rPr>
              <w:t> </w:t>
            </w:r>
          </w:p>
        </w:tc>
        <w:tc>
          <w:tcPr>
            <w:tcW w:w="5070" w:type="dxa"/>
            <w:tcBorders>
              <w:top w:val="nil"/>
              <w:left w:val="nil"/>
              <w:bottom w:val="nil"/>
              <w:right w:val="single" w:sz="8" w:space="0" w:color="auto"/>
            </w:tcBorders>
            <w:shd w:val="clear" w:color="auto" w:fill="auto"/>
            <w:noWrap/>
            <w:vAlign w:val="bottom"/>
            <w:hideMark/>
          </w:tcPr>
          <w:p w14:paraId="7E3E9DC9" w14:textId="77777777" w:rsidR="004323D9" w:rsidRDefault="004323D9">
            <w:pPr>
              <w:rPr>
                <w:color w:val="000000"/>
                <w:sz w:val="20"/>
                <w:szCs w:val="20"/>
              </w:rPr>
            </w:pPr>
            <w:r>
              <w:rPr>
                <w:color w:val="000000"/>
                <w:sz w:val="20"/>
                <w:szCs w:val="20"/>
              </w:rPr>
              <w:t>start thinking of topic</w:t>
            </w:r>
          </w:p>
        </w:tc>
        <w:tc>
          <w:tcPr>
            <w:tcW w:w="960" w:type="dxa"/>
            <w:tcBorders>
              <w:top w:val="nil"/>
              <w:left w:val="nil"/>
              <w:bottom w:val="single" w:sz="4" w:space="0" w:color="auto"/>
              <w:right w:val="single" w:sz="8" w:space="0" w:color="auto"/>
            </w:tcBorders>
            <w:shd w:val="clear" w:color="auto" w:fill="auto"/>
            <w:noWrap/>
            <w:vAlign w:val="bottom"/>
            <w:hideMark/>
          </w:tcPr>
          <w:p w14:paraId="43381A23" w14:textId="77777777" w:rsidR="004323D9" w:rsidRDefault="004323D9">
            <w:pPr>
              <w:jc w:val="center"/>
              <w:rPr>
                <w:color w:val="000000"/>
                <w:sz w:val="20"/>
                <w:szCs w:val="20"/>
              </w:rPr>
            </w:pPr>
            <w:r>
              <w:rPr>
                <w:color w:val="000000"/>
                <w:sz w:val="20"/>
                <w:szCs w:val="20"/>
              </w:rPr>
              <w:t> </w:t>
            </w:r>
          </w:p>
        </w:tc>
      </w:tr>
      <w:tr w:rsidR="004323D9" w14:paraId="4B06D3B2" w14:textId="77777777" w:rsidTr="004323D9">
        <w:trPr>
          <w:trHeight w:val="300"/>
        </w:trPr>
        <w:tc>
          <w:tcPr>
            <w:tcW w:w="960" w:type="dxa"/>
            <w:tcBorders>
              <w:top w:val="single" w:sz="4" w:space="0" w:color="auto"/>
              <w:left w:val="single" w:sz="8" w:space="0" w:color="auto"/>
              <w:bottom w:val="nil"/>
              <w:right w:val="single" w:sz="8" w:space="0" w:color="auto"/>
            </w:tcBorders>
            <w:shd w:val="clear" w:color="auto" w:fill="auto"/>
            <w:noWrap/>
            <w:vAlign w:val="bottom"/>
            <w:hideMark/>
          </w:tcPr>
          <w:p w14:paraId="3672530E" w14:textId="77777777" w:rsidR="004323D9" w:rsidRDefault="004323D9">
            <w:pPr>
              <w:jc w:val="center"/>
              <w:rPr>
                <w:color w:val="000000"/>
                <w:sz w:val="20"/>
                <w:szCs w:val="20"/>
              </w:rPr>
            </w:pPr>
            <w:r>
              <w:rPr>
                <w:color w:val="000000"/>
                <w:sz w:val="20"/>
                <w:szCs w:val="20"/>
              </w:rPr>
              <w:t>3</w:t>
            </w:r>
          </w:p>
        </w:tc>
        <w:tc>
          <w:tcPr>
            <w:tcW w:w="960" w:type="dxa"/>
            <w:tcBorders>
              <w:top w:val="single" w:sz="4" w:space="0" w:color="auto"/>
              <w:left w:val="nil"/>
              <w:bottom w:val="nil"/>
              <w:right w:val="nil"/>
            </w:tcBorders>
            <w:shd w:val="clear" w:color="auto" w:fill="auto"/>
            <w:noWrap/>
            <w:vAlign w:val="bottom"/>
            <w:hideMark/>
          </w:tcPr>
          <w:p w14:paraId="5AE9107C" w14:textId="77777777" w:rsidR="004323D9" w:rsidRDefault="004323D9">
            <w:pPr>
              <w:jc w:val="center"/>
              <w:rPr>
                <w:color w:val="000000"/>
                <w:sz w:val="20"/>
                <w:szCs w:val="20"/>
              </w:rPr>
            </w:pPr>
            <w:r>
              <w:rPr>
                <w:color w:val="000000"/>
                <w:sz w:val="20"/>
                <w:szCs w:val="20"/>
              </w:rPr>
              <w:t>1/21</w:t>
            </w:r>
          </w:p>
        </w:tc>
        <w:tc>
          <w:tcPr>
            <w:tcW w:w="2390" w:type="dxa"/>
            <w:tcBorders>
              <w:top w:val="single" w:sz="4" w:space="0" w:color="auto"/>
              <w:left w:val="single" w:sz="8" w:space="0" w:color="auto"/>
              <w:bottom w:val="nil"/>
              <w:right w:val="single" w:sz="8" w:space="0" w:color="auto"/>
            </w:tcBorders>
            <w:shd w:val="clear" w:color="auto" w:fill="auto"/>
            <w:noWrap/>
            <w:vAlign w:val="bottom"/>
            <w:hideMark/>
          </w:tcPr>
          <w:p w14:paraId="3A2A3B11" w14:textId="79ACA3BA" w:rsidR="004323D9" w:rsidRDefault="004323D9">
            <w:pPr>
              <w:rPr>
                <w:color w:val="000000"/>
                <w:sz w:val="20"/>
                <w:szCs w:val="20"/>
              </w:rPr>
            </w:pPr>
            <w:r>
              <w:rPr>
                <w:color w:val="000000"/>
                <w:sz w:val="20"/>
                <w:szCs w:val="20"/>
              </w:rPr>
              <w:t>How to cite references</w:t>
            </w:r>
          </w:p>
        </w:tc>
        <w:tc>
          <w:tcPr>
            <w:tcW w:w="5070" w:type="dxa"/>
            <w:tcBorders>
              <w:top w:val="single" w:sz="4" w:space="0" w:color="auto"/>
              <w:left w:val="nil"/>
              <w:bottom w:val="nil"/>
              <w:right w:val="single" w:sz="8" w:space="0" w:color="auto"/>
            </w:tcBorders>
            <w:shd w:val="clear" w:color="auto" w:fill="auto"/>
            <w:noWrap/>
            <w:vAlign w:val="bottom"/>
            <w:hideMark/>
          </w:tcPr>
          <w:p w14:paraId="0128C2BD" w14:textId="77777777" w:rsidR="004323D9" w:rsidRDefault="004323D9">
            <w:pPr>
              <w:rPr>
                <w:color w:val="000000"/>
                <w:sz w:val="20"/>
                <w:szCs w:val="20"/>
              </w:rPr>
            </w:pPr>
            <w:r>
              <w:rPr>
                <w:color w:val="000000"/>
                <w:sz w:val="20"/>
                <w:szCs w:val="20"/>
              </w:rPr>
              <w:t>read Ch1 of WPBS</w:t>
            </w:r>
          </w:p>
        </w:tc>
        <w:tc>
          <w:tcPr>
            <w:tcW w:w="960" w:type="dxa"/>
            <w:tcBorders>
              <w:top w:val="nil"/>
              <w:left w:val="nil"/>
              <w:bottom w:val="nil"/>
              <w:right w:val="single" w:sz="8" w:space="0" w:color="auto"/>
            </w:tcBorders>
            <w:shd w:val="clear" w:color="auto" w:fill="auto"/>
            <w:noWrap/>
            <w:vAlign w:val="bottom"/>
            <w:hideMark/>
          </w:tcPr>
          <w:p w14:paraId="13C36BAF" w14:textId="77777777" w:rsidR="004323D9" w:rsidRDefault="004323D9">
            <w:pPr>
              <w:jc w:val="center"/>
              <w:rPr>
                <w:color w:val="000000"/>
                <w:sz w:val="20"/>
                <w:szCs w:val="20"/>
              </w:rPr>
            </w:pPr>
            <w:r>
              <w:rPr>
                <w:color w:val="000000"/>
                <w:sz w:val="20"/>
                <w:szCs w:val="20"/>
              </w:rPr>
              <w:t> </w:t>
            </w:r>
          </w:p>
        </w:tc>
      </w:tr>
      <w:tr w:rsidR="004323D9" w14:paraId="544DC7B9" w14:textId="77777777" w:rsidTr="004323D9">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5FF41EB4" w14:textId="77777777" w:rsidR="004323D9" w:rsidRDefault="004323D9">
            <w:pPr>
              <w:jc w:val="center"/>
              <w:rPr>
                <w:color w:val="000000"/>
                <w:sz w:val="20"/>
                <w:szCs w:val="20"/>
              </w:rPr>
            </w:pPr>
            <w:r>
              <w:rPr>
                <w:color w:val="000000"/>
                <w:sz w:val="20"/>
                <w:szCs w:val="20"/>
              </w:rPr>
              <w:t> </w:t>
            </w:r>
          </w:p>
        </w:tc>
        <w:tc>
          <w:tcPr>
            <w:tcW w:w="960" w:type="dxa"/>
            <w:tcBorders>
              <w:top w:val="nil"/>
              <w:left w:val="nil"/>
              <w:bottom w:val="nil"/>
              <w:right w:val="nil"/>
            </w:tcBorders>
            <w:shd w:val="clear" w:color="auto" w:fill="auto"/>
            <w:noWrap/>
            <w:vAlign w:val="bottom"/>
            <w:hideMark/>
          </w:tcPr>
          <w:p w14:paraId="334AC90A" w14:textId="77777777" w:rsidR="004323D9" w:rsidRDefault="004323D9">
            <w:pPr>
              <w:jc w:val="center"/>
              <w:rPr>
                <w:color w:val="000000"/>
                <w:sz w:val="20"/>
                <w:szCs w:val="20"/>
              </w:rPr>
            </w:pPr>
          </w:p>
        </w:tc>
        <w:tc>
          <w:tcPr>
            <w:tcW w:w="2390" w:type="dxa"/>
            <w:tcBorders>
              <w:top w:val="nil"/>
              <w:left w:val="single" w:sz="8" w:space="0" w:color="auto"/>
              <w:bottom w:val="nil"/>
              <w:right w:val="single" w:sz="8" w:space="0" w:color="auto"/>
            </w:tcBorders>
            <w:shd w:val="clear" w:color="auto" w:fill="auto"/>
            <w:noWrap/>
            <w:vAlign w:val="bottom"/>
            <w:hideMark/>
          </w:tcPr>
          <w:p w14:paraId="570F62D1" w14:textId="77777777" w:rsidR="004323D9" w:rsidRDefault="004323D9">
            <w:pPr>
              <w:rPr>
                <w:color w:val="000000"/>
                <w:sz w:val="20"/>
                <w:szCs w:val="20"/>
              </w:rPr>
            </w:pPr>
            <w:r>
              <w:rPr>
                <w:color w:val="000000"/>
                <w:sz w:val="20"/>
                <w:szCs w:val="20"/>
              </w:rPr>
              <w:t> </w:t>
            </w:r>
          </w:p>
        </w:tc>
        <w:tc>
          <w:tcPr>
            <w:tcW w:w="5070" w:type="dxa"/>
            <w:tcBorders>
              <w:top w:val="nil"/>
              <w:left w:val="nil"/>
              <w:bottom w:val="nil"/>
              <w:right w:val="single" w:sz="8" w:space="0" w:color="auto"/>
            </w:tcBorders>
            <w:shd w:val="clear" w:color="auto" w:fill="auto"/>
            <w:noWrap/>
            <w:vAlign w:val="bottom"/>
            <w:hideMark/>
          </w:tcPr>
          <w:p w14:paraId="044ED222" w14:textId="77777777" w:rsidR="004323D9" w:rsidRDefault="004323D9">
            <w:pPr>
              <w:rPr>
                <w:color w:val="000000"/>
                <w:sz w:val="20"/>
                <w:szCs w:val="20"/>
              </w:rPr>
            </w:pPr>
            <w:r>
              <w:rPr>
                <w:color w:val="000000"/>
                <w:sz w:val="20"/>
                <w:szCs w:val="20"/>
              </w:rPr>
              <w:t>read reviews, popular science articles on your topic</w:t>
            </w:r>
          </w:p>
        </w:tc>
        <w:tc>
          <w:tcPr>
            <w:tcW w:w="960" w:type="dxa"/>
            <w:tcBorders>
              <w:top w:val="nil"/>
              <w:left w:val="nil"/>
              <w:bottom w:val="nil"/>
              <w:right w:val="single" w:sz="8" w:space="0" w:color="auto"/>
            </w:tcBorders>
            <w:shd w:val="clear" w:color="auto" w:fill="auto"/>
            <w:noWrap/>
            <w:vAlign w:val="bottom"/>
            <w:hideMark/>
          </w:tcPr>
          <w:p w14:paraId="5EE00C89" w14:textId="77777777" w:rsidR="004323D9" w:rsidRDefault="004323D9">
            <w:pPr>
              <w:jc w:val="center"/>
              <w:rPr>
                <w:color w:val="000000"/>
                <w:sz w:val="20"/>
                <w:szCs w:val="20"/>
              </w:rPr>
            </w:pPr>
            <w:r>
              <w:rPr>
                <w:color w:val="000000"/>
                <w:sz w:val="20"/>
                <w:szCs w:val="20"/>
              </w:rPr>
              <w:t> </w:t>
            </w:r>
          </w:p>
        </w:tc>
      </w:tr>
      <w:tr w:rsidR="004323D9" w14:paraId="4B76A155" w14:textId="77777777" w:rsidTr="004323D9">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46F3E9E2" w14:textId="77777777" w:rsidR="004323D9" w:rsidRDefault="004323D9">
            <w:pPr>
              <w:jc w:val="center"/>
              <w:rPr>
                <w:color w:val="000000"/>
                <w:sz w:val="20"/>
                <w:szCs w:val="20"/>
              </w:rPr>
            </w:pPr>
            <w:r>
              <w:rPr>
                <w:color w:val="000000"/>
                <w:sz w:val="20"/>
                <w:szCs w:val="20"/>
              </w:rPr>
              <w:t> </w:t>
            </w:r>
          </w:p>
        </w:tc>
        <w:tc>
          <w:tcPr>
            <w:tcW w:w="960" w:type="dxa"/>
            <w:tcBorders>
              <w:top w:val="nil"/>
              <w:left w:val="nil"/>
              <w:bottom w:val="nil"/>
              <w:right w:val="nil"/>
            </w:tcBorders>
            <w:shd w:val="clear" w:color="auto" w:fill="auto"/>
            <w:noWrap/>
            <w:vAlign w:val="bottom"/>
            <w:hideMark/>
          </w:tcPr>
          <w:p w14:paraId="16606F9A" w14:textId="77777777" w:rsidR="004323D9" w:rsidRDefault="004323D9">
            <w:pPr>
              <w:jc w:val="center"/>
              <w:rPr>
                <w:color w:val="000000"/>
                <w:sz w:val="20"/>
                <w:szCs w:val="20"/>
              </w:rPr>
            </w:pPr>
          </w:p>
        </w:tc>
        <w:tc>
          <w:tcPr>
            <w:tcW w:w="2390" w:type="dxa"/>
            <w:tcBorders>
              <w:top w:val="nil"/>
              <w:left w:val="single" w:sz="8" w:space="0" w:color="auto"/>
              <w:bottom w:val="nil"/>
              <w:right w:val="single" w:sz="8" w:space="0" w:color="auto"/>
            </w:tcBorders>
            <w:shd w:val="clear" w:color="auto" w:fill="auto"/>
            <w:noWrap/>
            <w:vAlign w:val="bottom"/>
            <w:hideMark/>
          </w:tcPr>
          <w:p w14:paraId="0CA61B06" w14:textId="77777777" w:rsidR="004323D9" w:rsidRDefault="004323D9">
            <w:pPr>
              <w:rPr>
                <w:color w:val="000000"/>
                <w:sz w:val="20"/>
                <w:szCs w:val="20"/>
              </w:rPr>
            </w:pPr>
            <w:r>
              <w:rPr>
                <w:color w:val="000000"/>
                <w:sz w:val="20"/>
                <w:szCs w:val="20"/>
              </w:rPr>
              <w:t> </w:t>
            </w:r>
          </w:p>
        </w:tc>
        <w:tc>
          <w:tcPr>
            <w:tcW w:w="5070" w:type="dxa"/>
            <w:tcBorders>
              <w:top w:val="nil"/>
              <w:left w:val="nil"/>
              <w:bottom w:val="nil"/>
              <w:right w:val="single" w:sz="8" w:space="0" w:color="auto"/>
            </w:tcBorders>
            <w:shd w:val="clear" w:color="auto" w:fill="auto"/>
            <w:noWrap/>
            <w:vAlign w:val="bottom"/>
            <w:hideMark/>
          </w:tcPr>
          <w:p w14:paraId="5B6771DF" w14:textId="77777777" w:rsidR="004323D9" w:rsidRDefault="004323D9">
            <w:pPr>
              <w:rPr>
                <w:color w:val="000000"/>
                <w:sz w:val="20"/>
                <w:szCs w:val="20"/>
              </w:rPr>
            </w:pPr>
            <w:r>
              <w:rPr>
                <w:color w:val="000000"/>
                <w:sz w:val="20"/>
                <w:szCs w:val="20"/>
              </w:rPr>
              <w:t>email scientific reader</w:t>
            </w:r>
          </w:p>
        </w:tc>
        <w:tc>
          <w:tcPr>
            <w:tcW w:w="960" w:type="dxa"/>
            <w:tcBorders>
              <w:top w:val="nil"/>
              <w:left w:val="nil"/>
              <w:bottom w:val="nil"/>
              <w:right w:val="single" w:sz="8" w:space="0" w:color="auto"/>
            </w:tcBorders>
            <w:shd w:val="clear" w:color="auto" w:fill="auto"/>
            <w:noWrap/>
            <w:vAlign w:val="bottom"/>
            <w:hideMark/>
          </w:tcPr>
          <w:p w14:paraId="2A8856CC" w14:textId="77777777" w:rsidR="004323D9" w:rsidRDefault="004323D9">
            <w:pPr>
              <w:jc w:val="center"/>
              <w:rPr>
                <w:color w:val="000000"/>
                <w:sz w:val="20"/>
                <w:szCs w:val="20"/>
              </w:rPr>
            </w:pPr>
            <w:r>
              <w:rPr>
                <w:color w:val="000000"/>
                <w:sz w:val="20"/>
                <w:szCs w:val="20"/>
              </w:rPr>
              <w:t> </w:t>
            </w:r>
          </w:p>
        </w:tc>
      </w:tr>
      <w:tr w:rsidR="004323D9" w14:paraId="196BCD97" w14:textId="77777777" w:rsidTr="004323D9">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21180FD3" w14:textId="77777777" w:rsidR="004323D9" w:rsidRDefault="004323D9">
            <w:pPr>
              <w:jc w:val="center"/>
              <w:rPr>
                <w:color w:val="000000"/>
                <w:sz w:val="20"/>
                <w:szCs w:val="20"/>
              </w:rPr>
            </w:pPr>
            <w:r>
              <w:rPr>
                <w:color w:val="000000"/>
                <w:sz w:val="20"/>
                <w:szCs w:val="20"/>
              </w:rPr>
              <w:t> </w:t>
            </w:r>
          </w:p>
        </w:tc>
        <w:tc>
          <w:tcPr>
            <w:tcW w:w="960" w:type="dxa"/>
            <w:tcBorders>
              <w:top w:val="nil"/>
              <w:left w:val="nil"/>
              <w:bottom w:val="nil"/>
              <w:right w:val="nil"/>
            </w:tcBorders>
            <w:shd w:val="clear" w:color="auto" w:fill="auto"/>
            <w:noWrap/>
            <w:vAlign w:val="bottom"/>
            <w:hideMark/>
          </w:tcPr>
          <w:p w14:paraId="3323D23E" w14:textId="77777777" w:rsidR="004323D9" w:rsidRDefault="004323D9">
            <w:pPr>
              <w:jc w:val="center"/>
              <w:rPr>
                <w:color w:val="000000"/>
                <w:sz w:val="20"/>
                <w:szCs w:val="20"/>
              </w:rPr>
            </w:pPr>
          </w:p>
        </w:tc>
        <w:tc>
          <w:tcPr>
            <w:tcW w:w="2390" w:type="dxa"/>
            <w:tcBorders>
              <w:top w:val="nil"/>
              <w:left w:val="single" w:sz="8" w:space="0" w:color="auto"/>
              <w:bottom w:val="nil"/>
              <w:right w:val="single" w:sz="8" w:space="0" w:color="auto"/>
            </w:tcBorders>
            <w:shd w:val="clear" w:color="auto" w:fill="auto"/>
            <w:noWrap/>
            <w:vAlign w:val="bottom"/>
            <w:hideMark/>
          </w:tcPr>
          <w:p w14:paraId="00455E08" w14:textId="77777777" w:rsidR="004323D9" w:rsidRDefault="004323D9">
            <w:pPr>
              <w:rPr>
                <w:color w:val="000000"/>
                <w:sz w:val="20"/>
                <w:szCs w:val="20"/>
              </w:rPr>
            </w:pPr>
            <w:r>
              <w:rPr>
                <w:color w:val="000000"/>
                <w:sz w:val="20"/>
                <w:szCs w:val="20"/>
              </w:rPr>
              <w:t> </w:t>
            </w:r>
          </w:p>
        </w:tc>
        <w:tc>
          <w:tcPr>
            <w:tcW w:w="5070" w:type="dxa"/>
            <w:tcBorders>
              <w:top w:val="nil"/>
              <w:left w:val="nil"/>
              <w:bottom w:val="nil"/>
              <w:right w:val="single" w:sz="8" w:space="0" w:color="auto"/>
            </w:tcBorders>
            <w:shd w:val="clear" w:color="auto" w:fill="auto"/>
            <w:noWrap/>
            <w:vAlign w:val="bottom"/>
            <w:hideMark/>
          </w:tcPr>
          <w:p w14:paraId="003513A7" w14:textId="77777777" w:rsidR="004323D9" w:rsidRDefault="004323D9">
            <w:pPr>
              <w:rPr>
                <w:color w:val="000000"/>
                <w:sz w:val="20"/>
                <w:szCs w:val="20"/>
              </w:rPr>
            </w:pPr>
            <w:r>
              <w:rPr>
                <w:color w:val="000000"/>
                <w:sz w:val="20"/>
                <w:szCs w:val="20"/>
              </w:rPr>
              <w:t>post topic idea/research question to discussion board</w:t>
            </w:r>
          </w:p>
        </w:tc>
        <w:tc>
          <w:tcPr>
            <w:tcW w:w="960" w:type="dxa"/>
            <w:tcBorders>
              <w:top w:val="nil"/>
              <w:left w:val="nil"/>
              <w:bottom w:val="single" w:sz="4" w:space="0" w:color="auto"/>
              <w:right w:val="single" w:sz="8" w:space="0" w:color="auto"/>
            </w:tcBorders>
            <w:shd w:val="clear" w:color="auto" w:fill="auto"/>
            <w:noWrap/>
            <w:vAlign w:val="bottom"/>
            <w:hideMark/>
          </w:tcPr>
          <w:p w14:paraId="0F3FB0BC" w14:textId="77777777" w:rsidR="004323D9" w:rsidRDefault="004323D9">
            <w:pPr>
              <w:jc w:val="center"/>
              <w:rPr>
                <w:color w:val="000000"/>
                <w:sz w:val="20"/>
                <w:szCs w:val="20"/>
              </w:rPr>
            </w:pPr>
            <w:r>
              <w:rPr>
                <w:color w:val="000000"/>
                <w:sz w:val="20"/>
                <w:szCs w:val="20"/>
              </w:rPr>
              <w:t>20</w:t>
            </w:r>
          </w:p>
        </w:tc>
      </w:tr>
      <w:tr w:rsidR="004323D9" w14:paraId="3BE1E727" w14:textId="77777777" w:rsidTr="004323D9">
        <w:trPr>
          <w:trHeight w:val="278"/>
        </w:trPr>
        <w:tc>
          <w:tcPr>
            <w:tcW w:w="960" w:type="dxa"/>
            <w:tcBorders>
              <w:top w:val="single" w:sz="4" w:space="0" w:color="auto"/>
              <w:left w:val="single" w:sz="8" w:space="0" w:color="auto"/>
              <w:bottom w:val="nil"/>
              <w:right w:val="single" w:sz="8" w:space="0" w:color="auto"/>
            </w:tcBorders>
            <w:shd w:val="clear" w:color="auto" w:fill="auto"/>
            <w:noWrap/>
            <w:vAlign w:val="bottom"/>
            <w:hideMark/>
          </w:tcPr>
          <w:p w14:paraId="57BADB9F" w14:textId="77777777" w:rsidR="004323D9" w:rsidRDefault="004323D9">
            <w:pPr>
              <w:jc w:val="center"/>
              <w:rPr>
                <w:color w:val="000000"/>
                <w:sz w:val="20"/>
                <w:szCs w:val="20"/>
              </w:rPr>
            </w:pPr>
            <w:r>
              <w:rPr>
                <w:color w:val="000000"/>
                <w:sz w:val="20"/>
                <w:szCs w:val="20"/>
              </w:rPr>
              <w:t>4</w:t>
            </w:r>
          </w:p>
        </w:tc>
        <w:tc>
          <w:tcPr>
            <w:tcW w:w="960" w:type="dxa"/>
            <w:tcBorders>
              <w:top w:val="single" w:sz="4" w:space="0" w:color="auto"/>
              <w:left w:val="nil"/>
              <w:bottom w:val="nil"/>
              <w:right w:val="nil"/>
            </w:tcBorders>
            <w:shd w:val="clear" w:color="auto" w:fill="auto"/>
            <w:noWrap/>
            <w:vAlign w:val="bottom"/>
            <w:hideMark/>
          </w:tcPr>
          <w:p w14:paraId="368856E2" w14:textId="77777777" w:rsidR="004323D9" w:rsidRDefault="004323D9">
            <w:pPr>
              <w:jc w:val="center"/>
              <w:rPr>
                <w:color w:val="000000"/>
                <w:sz w:val="20"/>
                <w:szCs w:val="20"/>
              </w:rPr>
            </w:pPr>
            <w:r>
              <w:rPr>
                <w:color w:val="000000"/>
                <w:sz w:val="20"/>
                <w:szCs w:val="20"/>
              </w:rPr>
              <w:t>1/28</w:t>
            </w:r>
          </w:p>
        </w:tc>
        <w:tc>
          <w:tcPr>
            <w:tcW w:w="2390" w:type="dxa"/>
            <w:tcBorders>
              <w:top w:val="single" w:sz="4" w:space="0" w:color="auto"/>
              <w:left w:val="single" w:sz="8" w:space="0" w:color="auto"/>
              <w:bottom w:val="nil"/>
              <w:right w:val="single" w:sz="8" w:space="0" w:color="auto"/>
            </w:tcBorders>
            <w:shd w:val="clear" w:color="auto" w:fill="auto"/>
            <w:noWrap/>
            <w:vAlign w:val="bottom"/>
            <w:hideMark/>
          </w:tcPr>
          <w:p w14:paraId="2779EC47" w14:textId="518DF622" w:rsidR="004323D9" w:rsidRDefault="004323D9">
            <w:pPr>
              <w:rPr>
                <w:color w:val="000000"/>
                <w:sz w:val="20"/>
                <w:szCs w:val="20"/>
              </w:rPr>
            </w:pPr>
            <w:r>
              <w:rPr>
                <w:color w:val="000000"/>
                <w:sz w:val="20"/>
                <w:szCs w:val="20"/>
              </w:rPr>
              <w:t>How to approach/ organize</w:t>
            </w:r>
          </w:p>
        </w:tc>
        <w:tc>
          <w:tcPr>
            <w:tcW w:w="5070" w:type="dxa"/>
            <w:tcBorders>
              <w:top w:val="single" w:sz="4" w:space="0" w:color="auto"/>
              <w:left w:val="nil"/>
              <w:bottom w:val="nil"/>
              <w:right w:val="single" w:sz="8" w:space="0" w:color="auto"/>
            </w:tcBorders>
            <w:shd w:val="clear" w:color="auto" w:fill="auto"/>
            <w:noWrap/>
            <w:vAlign w:val="bottom"/>
            <w:hideMark/>
          </w:tcPr>
          <w:p w14:paraId="0B6A20E9" w14:textId="77777777" w:rsidR="004323D9" w:rsidRDefault="004323D9">
            <w:pPr>
              <w:rPr>
                <w:color w:val="000000"/>
                <w:sz w:val="20"/>
                <w:szCs w:val="20"/>
              </w:rPr>
            </w:pPr>
            <w:r>
              <w:rPr>
                <w:color w:val="000000"/>
                <w:sz w:val="20"/>
                <w:szCs w:val="20"/>
              </w:rPr>
              <w:t>read Ch5 of WPBS</w:t>
            </w:r>
          </w:p>
        </w:tc>
        <w:tc>
          <w:tcPr>
            <w:tcW w:w="960" w:type="dxa"/>
            <w:tcBorders>
              <w:top w:val="nil"/>
              <w:left w:val="nil"/>
              <w:bottom w:val="nil"/>
              <w:right w:val="single" w:sz="8" w:space="0" w:color="auto"/>
            </w:tcBorders>
            <w:shd w:val="clear" w:color="auto" w:fill="auto"/>
            <w:noWrap/>
            <w:vAlign w:val="bottom"/>
            <w:hideMark/>
          </w:tcPr>
          <w:p w14:paraId="017D3835" w14:textId="77777777" w:rsidR="004323D9" w:rsidRDefault="004323D9">
            <w:pPr>
              <w:jc w:val="center"/>
              <w:rPr>
                <w:color w:val="000000"/>
                <w:sz w:val="20"/>
                <w:szCs w:val="20"/>
              </w:rPr>
            </w:pPr>
            <w:r>
              <w:rPr>
                <w:color w:val="000000"/>
                <w:sz w:val="20"/>
                <w:szCs w:val="20"/>
              </w:rPr>
              <w:t> </w:t>
            </w:r>
          </w:p>
        </w:tc>
      </w:tr>
      <w:tr w:rsidR="004323D9" w14:paraId="722C317A" w14:textId="77777777" w:rsidTr="004323D9">
        <w:trPr>
          <w:trHeight w:val="270"/>
        </w:trPr>
        <w:tc>
          <w:tcPr>
            <w:tcW w:w="960" w:type="dxa"/>
            <w:tcBorders>
              <w:top w:val="nil"/>
              <w:left w:val="single" w:sz="8" w:space="0" w:color="auto"/>
              <w:bottom w:val="nil"/>
              <w:right w:val="single" w:sz="8" w:space="0" w:color="auto"/>
            </w:tcBorders>
            <w:shd w:val="clear" w:color="auto" w:fill="auto"/>
            <w:noWrap/>
            <w:vAlign w:val="bottom"/>
            <w:hideMark/>
          </w:tcPr>
          <w:p w14:paraId="646D88DA" w14:textId="77777777" w:rsidR="004323D9" w:rsidRDefault="004323D9">
            <w:pPr>
              <w:jc w:val="center"/>
              <w:rPr>
                <w:color w:val="000000"/>
                <w:sz w:val="20"/>
                <w:szCs w:val="20"/>
              </w:rPr>
            </w:pPr>
            <w:r>
              <w:rPr>
                <w:color w:val="000000"/>
                <w:sz w:val="20"/>
                <w:szCs w:val="20"/>
              </w:rPr>
              <w:t> </w:t>
            </w:r>
          </w:p>
        </w:tc>
        <w:tc>
          <w:tcPr>
            <w:tcW w:w="960" w:type="dxa"/>
            <w:tcBorders>
              <w:top w:val="nil"/>
              <w:left w:val="nil"/>
              <w:bottom w:val="nil"/>
              <w:right w:val="nil"/>
            </w:tcBorders>
            <w:shd w:val="clear" w:color="auto" w:fill="auto"/>
            <w:noWrap/>
            <w:vAlign w:val="bottom"/>
            <w:hideMark/>
          </w:tcPr>
          <w:p w14:paraId="5927F5A6" w14:textId="77777777" w:rsidR="004323D9" w:rsidRDefault="004323D9">
            <w:pPr>
              <w:jc w:val="center"/>
              <w:rPr>
                <w:color w:val="000000"/>
                <w:sz w:val="20"/>
                <w:szCs w:val="20"/>
              </w:rPr>
            </w:pPr>
          </w:p>
        </w:tc>
        <w:tc>
          <w:tcPr>
            <w:tcW w:w="2390" w:type="dxa"/>
            <w:tcBorders>
              <w:top w:val="nil"/>
              <w:left w:val="single" w:sz="8" w:space="0" w:color="auto"/>
              <w:bottom w:val="nil"/>
              <w:right w:val="single" w:sz="8" w:space="0" w:color="auto"/>
            </w:tcBorders>
            <w:shd w:val="clear" w:color="auto" w:fill="auto"/>
            <w:noWrap/>
            <w:vAlign w:val="bottom"/>
            <w:hideMark/>
          </w:tcPr>
          <w:p w14:paraId="6D07D511" w14:textId="7C1A151D" w:rsidR="004323D9" w:rsidRDefault="004323D9">
            <w:pPr>
              <w:rPr>
                <w:color w:val="000000"/>
                <w:sz w:val="20"/>
                <w:szCs w:val="20"/>
              </w:rPr>
            </w:pPr>
            <w:r>
              <w:rPr>
                <w:color w:val="000000"/>
                <w:sz w:val="20"/>
                <w:szCs w:val="20"/>
              </w:rPr>
              <w:t>format your lit review;</w:t>
            </w:r>
          </w:p>
        </w:tc>
        <w:tc>
          <w:tcPr>
            <w:tcW w:w="5070" w:type="dxa"/>
            <w:tcBorders>
              <w:top w:val="nil"/>
              <w:left w:val="nil"/>
              <w:bottom w:val="nil"/>
              <w:right w:val="single" w:sz="8" w:space="0" w:color="auto"/>
            </w:tcBorders>
            <w:shd w:val="clear" w:color="auto" w:fill="auto"/>
            <w:noWrap/>
            <w:vAlign w:val="bottom"/>
            <w:hideMark/>
          </w:tcPr>
          <w:p w14:paraId="53B5A5A1" w14:textId="77777777" w:rsidR="004323D9" w:rsidRDefault="004323D9">
            <w:pPr>
              <w:rPr>
                <w:color w:val="000000"/>
                <w:sz w:val="20"/>
                <w:szCs w:val="20"/>
              </w:rPr>
            </w:pPr>
            <w:r>
              <w:rPr>
                <w:color w:val="000000"/>
                <w:sz w:val="20"/>
                <w:szCs w:val="20"/>
              </w:rPr>
              <w:t>scientific reader due (</w:t>
            </w:r>
            <w:proofErr w:type="spellStart"/>
            <w:r>
              <w:rPr>
                <w:color w:val="000000"/>
                <w:sz w:val="20"/>
                <w:szCs w:val="20"/>
              </w:rPr>
              <w:t>Fw</w:t>
            </w:r>
            <w:proofErr w:type="spellEnd"/>
            <w:r>
              <w:rPr>
                <w:color w:val="000000"/>
                <w:sz w:val="20"/>
                <w:szCs w:val="20"/>
              </w:rPr>
              <w:t xml:space="preserve"> email)</w:t>
            </w:r>
          </w:p>
          <w:p w14:paraId="6085DF5D" w14:textId="49BF8748" w:rsidR="004323D9" w:rsidRDefault="004323D9">
            <w:pPr>
              <w:rPr>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14:paraId="0AD6EC19" w14:textId="77777777" w:rsidR="004323D9" w:rsidRDefault="004323D9">
            <w:pPr>
              <w:jc w:val="center"/>
              <w:rPr>
                <w:color w:val="000000"/>
                <w:sz w:val="20"/>
                <w:szCs w:val="20"/>
              </w:rPr>
            </w:pPr>
            <w:r>
              <w:rPr>
                <w:color w:val="000000"/>
                <w:sz w:val="20"/>
                <w:szCs w:val="20"/>
              </w:rPr>
              <w:t>20</w:t>
            </w:r>
          </w:p>
        </w:tc>
      </w:tr>
      <w:tr w:rsidR="004323D9" w14:paraId="230CE19B" w14:textId="77777777" w:rsidTr="00591BE7">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24731094" w14:textId="77777777" w:rsidR="004323D9" w:rsidRDefault="004323D9">
            <w:pPr>
              <w:jc w:val="center"/>
              <w:rPr>
                <w:color w:val="000000"/>
                <w:sz w:val="20"/>
                <w:szCs w:val="20"/>
              </w:rPr>
            </w:pPr>
            <w:r>
              <w:rPr>
                <w:color w:val="000000"/>
                <w:sz w:val="20"/>
                <w:szCs w:val="20"/>
              </w:rPr>
              <w:t> </w:t>
            </w:r>
          </w:p>
        </w:tc>
        <w:tc>
          <w:tcPr>
            <w:tcW w:w="960" w:type="dxa"/>
            <w:tcBorders>
              <w:top w:val="nil"/>
              <w:left w:val="nil"/>
              <w:bottom w:val="nil"/>
              <w:right w:val="nil"/>
            </w:tcBorders>
            <w:shd w:val="clear" w:color="auto" w:fill="auto"/>
            <w:noWrap/>
            <w:vAlign w:val="bottom"/>
            <w:hideMark/>
          </w:tcPr>
          <w:p w14:paraId="6D4FCFF6" w14:textId="77777777" w:rsidR="004323D9" w:rsidRDefault="004323D9">
            <w:pPr>
              <w:jc w:val="center"/>
              <w:rPr>
                <w:color w:val="000000"/>
                <w:sz w:val="20"/>
                <w:szCs w:val="20"/>
              </w:rPr>
            </w:pPr>
          </w:p>
        </w:tc>
        <w:tc>
          <w:tcPr>
            <w:tcW w:w="2390" w:type="dxa"/>
            <w:tcBorders>
              <w:top w:val="nil"/>
              <w:left w:val="single" w:sz="8" w:space="0" w:color="auto"/>
              <w:bottom w:val="nil"/>
              <w:right w:val="single" w:sz="8" w:space="0" w:color="auto"/>
            </w:tcBorders>
            <w:shd w:val="clear" w:color="auto" w:fill="auto"/>
            <w:noWrap/>
            <w:vAlign w:val="bottom"/>
            <w:hideMark/>
          </w:tcPr>
          <w:p w14:paraId="29E9F42C" w14:textId="0D6689F3" w:rsidR="004323D9" w:rsidRDefault="00591BE7">
            <w:pPr>
              <w:rPr>
                <w:color w:val="000000"/>
                <w:sz w:val="20"/>
                <w:szCs w:val="20"/>
              </w:rPr>
            </w:pPr>
            <w:r>
              <w:rPr>
                <w:color w:val="000000"/>
                <w:sz w:val="20"/>
                <w:szCs w:val="20"/>
              </w:rPr>
              <w:t>Giving peer feedback</w:t>
            </w:r>
          </w:p>
        </w:tc>
        <w:tc>
          <w:tcPr>
            <w:tcW w:w="5070" w:type="dxa"/>
            <w:tcBorders>
              <w:top w:val="nil"/>
              <w:left w:val="nil"/>
              <w:bottom w:val="nil"/>
              <w:right w:val="single" w:sz="8" w:space="0" w:color="auto"/>
            </w:tcBorders>
            <w:shd w:val="clear" w:color="auto" w:fill="auto"/>
            <w:noWrap/>
            <w:vAlign w:val="bottom"/>
          </w:tcPr>
          <w:p w14:paraId="0F4913BB" w14:textId="7F2A4960" w:rsidR="004323D9" w:rsidRDefault="00591BE7">
            <w:pPr>
              <w:rPr>
                <w:color w:val="000000"/>
                <w:sz w:val="20"/>
                <w:szCs w:val="20"/>
              </w:rPr>
            </w:pPr>
            <w:r>
              <w:rPr>
                <w:color w:val="000000"/>
                <w:sz w:val="20"/>
                <w:szCs w:val="20"/>
              </w:rPr>
              <w:t>find/list 10+ literature sources (8+ primary research articles)</w:t>
            </w:r>
          </w:p>
        </w:tc>
        <w:tc>
          <w:tcPr>
            <w:tcW w:w="960" w:type="dxa"/>
            <w:tcBorders>
              <w:top w:val="nil"/>
              <w:left w:val="nil"/>
              <w:bottom w:val="nil"/>
              <w:right w:val="single" w:sz="8" w:space="0" w:color="auto"/>
            </w:tcBorders>
            <w:shd w:val="clear" w:color="auto" w:fill="auto"/>
            <w:noWrap/>
            <w:vAlign w:val="bottom"/>
            <w:hideMark/>
          </w:tcPr>
          <w:p w14:paraId="018694F3" w14:textId="77777777" w:rsidR="004323D9" w:rsidRDefault="004323D9">
            <w:pPr>
              <w:jc w:val="center"/>
              <w:rPr>
                <w:color w:val="000000"/>
                <w:sz w:val="20"/>
                <w:szCs w:val="20"/>
              </w:rPr>
            </w:pPr>
            <w:r>
              <w:rPr>
                <w:color w:val="000000"/>
                <w:sz w:val="20"/>
                <w:szCs w:val="20"/>
              </w:rPr>
              <w:t>20</w:t>
            </w:r>
          </w:p>
        </w:tc>
      </w:tr>
      <w:tr w:rsidR="004323D9" w14:paraId="69B4AF06" w14:textId="77777777" w:rsidTr="004323D9">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4037BB0C" w14:textId="77777777" w:rsidR="004323D9" w:rsidRDefault="004323D9">
            <w:pPr>
              <w:jc w:val="center"/>
              <w:rPr>
                <w:color w:val="000000"/>
                <w:sz w:val="20"/>
                <w:szCs w:val="20"/>
              </w:rPr>
            </w:pPr>
            <w:r>
              <w:rPr>
                <w:color w:val="000000"/>
                <w:sz w:val="20"/>
                <w:szCs w:val="20"/>
              </w:rPr>
              <w:t> </w:t>
            </w:r>
          </w:p>
        </w:tc>
        <w:tc>
          <w:tcPr>
            <w:tcW w:w="960" w:type="dxa"/>
            <w:tcBorders>
              <w:top w:val="nil"/>
              <w:left w:val="nil"/>
              <w:bottom w:val="nil"/>
              <w:right w:val="nil"/>
            </w:tcBorders>
            <w:shd w:val="clear" w:color="auto" w:fill="auto"/>
            <w:noWrap/>
            <w:vAlign w:val="bottom"/>
            <w:hideMark/>
          </w:tcPr>
          <w:p w14:paraId="350F8221" w14:textId="77777777" w:rsidR="004323D9" w:rsidRDefault="004323D9">
            <w:pPr>
              <w:jc w:val="center"/>
              <w:rPr>
                <w:color w:val="000000"/>
                <w:sz w:val="20"/>
                <w:szCs w:val="20"/>
              </w:rPr>
            </w:pPr>
          </w:p>
        </w:tc>
        <w:tc>
          <w:tcPr>
            <w:tcW w:w="2390" w:type="dxa"/>
            <w:tcBorders>
              <w:top w:val="nil"/>
              <w:left w:val="single" w:sz="8" w:space="0" w:color="auto"/>
              <w:bottom w:val="nil"/>
              <w:right w:val="single" w:sz="8" w:space="0" w:color="auto"/>
            </w:tcBorders>
            <w:shd w:val="clear" w:color="auto" w:fill="auto"/>
            <w:noWrap/>
            <w:vAlign w:val="bottom"/>
            <w:hideMark/>
          </w:tcPr>
          <w:p w14:paraId="2F000827" w14:textId="77777777" w:rsidR="004323D9" w:rsidRDefault="004323D9">
            <w:pPr>
              <w:rPr>
                <w:color w:val="000000"/>
                <w:sz w:val="20"/>
                <w:szCs w:val="20"/>
              </w:rPr>
            </w:pPr>
            <w:r>
              <w:rPr>
                <w:color w:val="000000"/>
                <w:sz w:val="20"/>
                <w:szCs w:val="20"/>
              </w:rPr>
              <w:t> </w:t>
            </w:r>
          </w:p>
        </w:tc>
        <w:tc>
          <w:tcPr>
            <w:tcW w:w="5070" w:type="dxa"/>
            <w:tcBorders>
              <w:top w:val="nil"/>
              <w:left w:val="nil"/>
              <w:bottom w:val="nil"/>
              <w:right w:val="single" w:sz="8" w:space="0" w:color="auto"/>
            </w:tcBorders>
            <w:shd w:val="clear" w:color="auto" w:fill="auto"/>
            <w:noWrap/>
            <w:vAlign w:val="bottom"/>
            <w:hideMark/>
          </w:tcPr>
          <w:p w14:paraId="2F4583AE" w14:textId="77777777" w:rsidR="004323D9" w:rsidRDefault="004323D9">
            <w:pPr>
              <w:rPr>
                <w:color w:val="000000"/>
                <w:sz w:val="20"/>
                <w:szCs w:val="20"/>
              </w:rPr>
            </w:pPr>
            <w:r>
              <w:rPr>
                <w:color w:val="000000"/>
                <w:sz w:val="20"/>
                <w:szCs w:val="20"/>
              </w:rPr>
              <w:t>write summaries of 3 of your primary research articles</w:t>
            </w:r>
          </w:p>
        </w:tc>
        <w:tc>
          <w:tcPr>
            <w:tcW w:w="960" w:type="dxa"/>
            <w:tcBorders>
              <w:top w:val="nil"/>
              <w:left w:val="nil"/>
              <w:bottom w:val="single" w:sz="4" w:space="0" w:color="auto"/>
              <w:right w:val="single" w:sz="8" w:space="0" w:color="auto"/>
            </w:tcBorders>
            <w:shd w:val="clear" w:color="auto" w:fill="auto"/>
            <w:noWrap/>
            <w:vAlign w:val="bottom"/>
            <w:hideMark/>
          </w:tcPr>
          <w:p w14:paraId="18D976F1" w14:textId="77777777" w:rsidR="004323D9" w:rsidRDefault="004323D9">
            <w:pPr>
              <w:jc w:val="center"/>
              <w:rPr>
                <w:color w:val="000000"/>
                <w:sz w:val="20"/>
                <w:szCs w:val="20"/>
              </w:rPr>
            </w:pPr>
            <w:r>
              <w:rPr>
                <w:color w:val="000000"/>
                <w:sz w:val="20"/>
                <w:szCs w:val="20"/>
              </w:rPr>
              <w:t>30</w:t>
            </w:r>
          </w:p>
        </w:tc>
      </w:tr>
      <w:tr w:rsidR="004323D9" w14:paraId="4F50CFEE" w14:textId="77777777" w:rsidTr="004323D9">
        <w:trPr>
          <w:trHeight w:val="300"/>
        </w:trPr>
        <w:tc>
          <w:tcPr>
            <w:tcW w:w="960" w:type="dxa"/>
            <w:tcBorders>
              <w:top w:val="single" w:sz="4" w:space="0" w:color="auto"/>
              <w:left w:val="single" w:sz="8" w:space="0" w:color="auto"/>
              <w:bottom w:val="nil"/>
              <w:right w:val="single" w:sz="8" w:space="0" w:color="auto"/>
            </w:tcBorders>
            <w:shd w:val="clear" w:color="auto" w:fill="auto"/>
            <w:noWrap/>
            <w:vAlign w:val="bottom"/>
            <w:hideMark/>
          </w:tcPr>
          <w:p w14:paraId="53AB7137" w14:textId="77777777" w:rsidR="004323D9" w:rsidRDefault="004323D9">
            <w:pPr>
              <w:jc w:val="center"/>
              <w:rPr>
                <w:color w:val="000000"/>
                <w:sz w:val="20"/>
                <w:szCs w:val="20"/>
              </w:rPr>
            </w:pPr>
            <w:r>
              <w:rPr>
                <w:color w:val="000000"/>
                <w:sz w:val="20"/>
                <w:szCs w:val="20"/>
              </w:rPr>
              <w:t>5</w:t>
            </w:r>
          </w:p>
        </w:tc>
        <w:tc>
          <w:tcPr>
            <w:tcW w:w="960" w:type="dxa"/>
            <w:tcBorders>
              <w:top w:val="single" w:sz="4" w:space="0" w:color="auto"/>
              <w:left w:val="nil"/>
              <w:bottom w:val="nil"/>
              <w:right w:val="nil"/>
            </w:tcBorders>
            <w:shd w:val="clear" w:color="auto" w:fill="auto"/>
            <w:noWrap/>
            <w:vAlign w:val="bottom"/>
            <w:hideMark/>
          </w:tcPr>
          <w:p w14:paraId="7323245E" w14:textId="77777777" w:rsidR="004323D9" w:rsidRDefault="004323D9">
            <w:pPr>
              <w:jc w:val="center"/>
              <w:rPr>
                <w:color w:val="000000"/>
                <w:sz w:val="20"/>
                <w:szCs w:val="20"/>
              </w:rPr>
            </w:pPr>
            <w:r>
              <w:rPr>
                <w:color w:val="000000"/>
                <w:sz w:val="20"/>
                <w:szCs w:val="20"/>
              </w:rPr>
              <w:t>2/4</w:t>
            </w:r>
          </w:p>
        </w:tc>
        <w:tc>
          <w:tcPr>
            <w:tcW w:w="2390" w:type="dxa"/>
            <w:tcBorders>
              <w:top w:val="single" w:sz="4" w:space="0" w:color="auto"/>
              <w:left w:val="single" w:sz="8" w:space="0" w:color="auto"/>
              <w:bottom w:val="nil"/>
              <w:right w:val="single" w:sz="8" w:space="0" w:color="auto"/>
            </w:tcBorders>
            <w:shd w:val="clear" w:color="auto" w:fill="auto"/>
            <w:noWrap/>
            <w:vAlign w:val="bottom"/>
            <w:hideMark/>
          </w:tcPr>
          <w:p w14:paraId="26371EBD" w14:textId="77777777" w:rsidR="004323D9" w:rsidRDefault="004323D9">
            <w:pPr>
              <w:rPr>
                <w:color w:val="000000"/>
                <w:sz w:val="20"/>
                <w:szCs w:val="20"/>
              </w:rPr>
            </w:pPr>
            <w:r>
              <w:rPr>
                <w:color w:val="000000"/>
                <w:sz w:val="20"/>
                <w:szCs w:val="20"/>
              </w:rPr>
              <w:t>group discussions</w:t>
            </w:r>
          </w:p>
        </w:tc>
        <w:tc>
          <w:tcPr>
            <w:tcW w:w="5070" w:type="dxa"/>
            <w:tcBorders>
              <w:top w:val="single" w:sz="4" w:space="0" w:color="auto"/>
              <w:left w:val="nil"/>
              <w:bottom w:val="nil"/>
              <w:right w:val="single" w:sz="8" w:space="0" w:color="auto"/>
            </w:tcBorders>
            <w:shd w:val="clear" w:color="auto" w:fill="auto"/>
            <w:noWrap/>
            <w:vAlign w:val="bottom"/>
            <w:hideMark/>
          </w:tcPr>
          <w:p w14:paraId="2BA3046A" w14:textId="77777777" w:rsidR="004323D9" w:rsidRDefault="004323D9">
            <w:pPr>
              <w:rPr>
                <w:color w:val="000000"/>
                <w:sz w:val="20"/>
                <w:szCs w:val="20"/>
              </w:rPr>
            </w:pPr>
            <w:r>
              <w:rPr>
                <w:color w:val="000000"/>
                <w:sz w:val="20"/>
                <w:szCs w:val="20"/>
              </w:rPr>
              <w:t>read Ch6 of WPBS</w:t>
            </w:r>
          </w:p>
        </w:tc>
        <w:tc>
          <w:tcPr>
            <w:tcW w:w="960" w:type="dxa"/>
            <w:tcBorders>
              <w:top w:val="nil"/>
              <w:left w:val="nil"/>
              <w:bottom w:val="nil"/>
              <w:right w:val="single" w:sz="8" w:space="0" w:color="auto"/>
            </w:tcBorders>
            <w:shd w:val="clear" w:color="auto" w:fill="auto"/>
            <w:noWrap/>
            <w:vAlign w:val="bottom"/>
            <w:hideMark/>
          </w:tcPr>
          <w:p w14:paraId="27ED227D" w14:textId="77777777" w:rsidR="004323D9" w:rsidRDefault="004323D9">
            <w:pPr>
              <w:jc w:val="center"/>
              <w:rPr>
                <w:color w:val="000000"/>
                <w:sz w:val="20"/>
                <w:szCs w:val="20"/>
              </w:rPr>
            </w:pPr>
            <w:r>
              <w:rPr>
                <w:color w:val="000000"/>
                <w:sz w:val="20"/>
                <w:szCs w:val="20"/>
              </w:rPr>
              <w:t> </w:t>
            </w:r>
          </w:p>
        </w:tc>
      </w:tr>
      <w:tr w:rsidR="004323D9" w14:paraId="017F84CF" w14:textId="77777777" w:rsidTr="004323D9">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6A45B1FA" w14:textId="77777777" w:rsidR="004323D9" w:rsidRDefault="004323D9">
            <w:pPr>
              <w:jc w:val="center"/>
              <w:rPr>
                <w:color w:val="000000"/>
                <w:sz w:val="20"/>
                <w:szCs w:val="20"/>
              </w:rPr>
            </w:pPr>
            <w:r>
              <w:rPr>
                <w:color w:val="000000"/>
                <w:sz w:val="20"/>
                <w:szCs w:val="20"/>
              </w:rPr>
              <w:t> </w:t>
            </w:r>
          </w:p>
        </w:tc>
        <w:tc>
          <w:tcPr>
            <w:tcW w:w="960" w:type="dxa"/>
            <w:tcBorders>
              <w:top w:val="nil"/>
              <w:left w:val="nil"/>
              <w:bottom w:val="nil"/>
              <w:right w:val="nil"/>
            </w:tcBorders>
            <w:shd w:val="clear" w:color="auto" w:fill="auto"/>
            <w:noWrap/>
            <w:vAlign w:val="bottom"/>
            <w:hideMark/>
          </w:tcPr>
          <w:p w14:paraId="0EC9BFD4" w14:textId="77777777" w:rsidR="004323D9" w:rsidRDefault="004323D9">
            <w:pPr>
              <w:jc w:val="center"/>
              <w:rPr>
                <w:color w:val="000000"/>
                <w:sz w:val="20"/>
                <w:szCs w:val="20"/>
              </w:rPr>
            </w:pPr>
          </w:p>
        </w:tc>
        <w:tc>
          <w:tcPr>
            <w:tcW w:w="2390" w:type="dxa"/>
            <w:tcBorders>
              <w:top w:val="nil"/>
              <w:left w:val="single" w:sz="8" w:space="0" w:color="auto"/>
              <w:bottom w:val="nil"/>
              <w:right w:val="single" w:sz="8" w:space="0" w:color="auto"/>
            </w:tcBorders>
            <w:shd w:val="clear" w:color="auto" w:fill="auto"/>
            <w:noWrap/>
            <w:vAlign w:val="bottom"/>
            <w:hideMark/>
          </w:tcPr>
          <w:p w14:paraId="6CD0F317" w14:textId="77777777" w:rsidR="004323D9" w:rsidRDefault="004323D9">
            <w:pPr>
              <w:rPr>
                <w:color w:val="000000"/>
                <w:sz w:val="20"/>
                <w:szCs w:val="20"/>
              </w:rPr>
            </w:pPr>
            <w:r>
              <w:rPr>
                <w:color w:val="000000"/>
                <w:sz w:val="20"/>
                <w:szCs w:val="20"/>
              </w:rPr>
              <w:t> </w:t>
            </w:r>
          </w:p>
        </w:tc>
        <w:tc>
          <w:tcPr>
            <w:tcW w:w="5070" w:type="dxa"/>
            <w:tcBorders>
              <w:top w:val="nil"/>
              <w:left w:val="nil"/>
              <w:bottom w:val="nil"/>
              <w:right w:val="single" w:sz="8" w:space="0" w:color="auto"/>
            </w:tcBorders>
            <w:shd w:val="clear" w:color="auto" w:fill="auto"/>
            <w:noWrap/>
            <w:vAlign w:val="bottom"/>
            <w:hideMark/>
          </w:tcPr>
          <w:p w14:paraId="270AB9B6" w14:textId="77777777" w:rsidR="004323D9" w:rsidRDefault="004323D9">
            <w:pPr>
              <w:rPr>
                <w:color w:val="000000"/>
                <w:sz w:val="20"/>
                <w:szCs w:val="20"/>
              </w:rPr>
            </w:pPr>
            <w:r>
              <w:rPr>
                <w:color w:val="000000"/>
                <w:sz w:val="20"/>
                <w:szCs w:val="20"/>
              </w:rPr>
              <w:t>outline draft due</w:t>
            </w:r>
          </w:p>
        </w:tc>
        <w:tc>
          <w:tcPr>
            <w:tcW w:w="960" w:type="dxa"/>
            <w:tcBorders>
              <w:top w:val="nil"/>
              <w:left w:val="nil"/>
              <w:bottom w:val="single" w:sz="4" w:space="0" w:color="auto"/>
              <w:right w:val="single" w:sz="8" w:space="0" w:color="auto"/>
            </w:tcBorders>
            <w:shd w:val="clear" w:color="auto" w:fill="auto"/>
            <w:noWrap/>
            <w:vAlign w:val="bottom"/>
            <w:hideMark/>
          </w:tcPr>
          <w:p w14:paraId="61833470" w14:textId="77777777" w:rsidR="004323D9" w:rsidRDefault="004323D9">
            <w:pPr>
              <w:jc w:val="center"/>
              <w:rPr>
                <w:color w:val="000000"/>
                <w:sz w:val="20"/>
                <w:szCs w:val="20"/>
              </w:rPr>
            </w:pPr>
            <w:r>
              <w:rPr>
                <w:color w:val="000000"/>
                <w:sz w:val="20"/>
                <w:szCs w:val="20"/>
              </w:rPr>
              <w:t>50</w:t>
            </w:r>
          </w:p>
        </w:tc>
      </w:tr>
      <w:tr w:rsidR="004323D9" w14:paraId="493FE3F2" w14:textId="77777777" w:rsidTr="004323D9">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4169DB1" w14:textId="77777777" w:rsidR="004323D9" w:rsidRDefault="004323D9">
            <w:pPr>
              <w:jc w:val="center"/>
              <w:rPr>
                <w:color w:val="000000"/>
                <w:sz w:val="20"/>
                <w:szCs w:val="20"/>
              </w:rPr>
            </w:pPr>
            <w:r>
              <w:rPr>
                <w:color w:val="000000"/>
                <w:sz w:val="20"/>
                <w:szCs w:val="20"/>
              </w:rPr>
              <w:t>6</w:t>
            </w:r>
          </w:p>
        </w:tc>
        <w:tc>
          <w:tcPr>
            <w:tcW w:w="960" w:type="dxa"/>
            <w:tcBorders>
              <w:top w:val="single" w:sz="4" w:space="0" w:color="auto"/>
              <w:left w:val="nil"/>
              <w:bottom w:val="single" w:sz="4" w:space="0" w:color="auto"/>
              <w:right w:val="nil"/>
            </w:tcBorders>
            <w:shd w:val="clear" w:color="auto" w:fill="auto"/>
            <w:noWrap/>
            <w:vAlign w:val="bottom"/>
            <w:hideMark/>
          </w:tcPr>
          <w:p w14:paraId="42AC5463" w14:textId="77777777" w:rsidR="004323D9" w:rsidRDefault="004323D9">
            <w:pPr>
              <w:jc w:val="center"/>
              <w:rPr>
                <w:color w:val="000000"/>
                <w:sz w:val="20"/>
                <w:szCs w:val="20"/>
              </w:rPr>
            </w:pPr>
            <w:r>
              <w:rPr>
                <w:color w:val="000000"/>
                <w:sz w:val="20"/>
                <w:szCs w:val="20"/>
              </w:rPr>
              <w:t>2/11</w:t>
            </w:r>
          </w:p>
        </w:tc>
        <w:tc>
          <w:tcPr>
            <w:tcW w:w="23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82E2B13" w14:textId="77777777" w:rsidR="004323D9" w:rsidRDefault="004323D9">
            <w:pPr>
              <w:rPr>
                <w:color w:val="000000"/>
                <w:sz w:val="20"/>
                <w:szCs w:val="20"/>
              </w:rPr>
            </w:pPr>
            <w:r>
              <w:rPr>
                <w:color w:val="000000"/>
                <w:sz w:val="20"/>
                <w:szCs w:val="20"/>
              </w:rPr>
              <w:t>online</w:t>
            </w:r>
          </w:p>
        </w:tc>
        <w:tc>
          <w:tcPr>
            <w:tcW w:w="5070" w:type="dxa"/>
            <w:tcBorders>
              <w:top w:val="single" w:sz="4" w:space="0" w:color="auto"/>
              <w:left w:val="nil"/>
              <w:bottom w:val="single" w:sz="4" w:space="0" w:color="auto"/>
              <w:right w:val="single" w:sz="8" w:space="0" w:color="auto"/>
            </w:tcBorders>
            <w:shd w:val="clear" w:color="auto" w:fill="auto"/>
            <w:noWrap/>
            <w:vAlign w:val="bottom"/>
            <w:hideMark/>
          </w:tcPr>
          <w:p w14:paraId="4E37569C" w14:textId="77777777" w:rsidR="004323D9" w:rsidRDefault="004323D9">
            <w:pPr>
              <w:rPr>
                <w:color w:val="000000"/>
                <w:sz w:val="20"/>
                <w:szCs w:val="20"/>
              </w:rPr>
            </w:pPr>
            <w:r>
              <w:rPr>
                <w:color w:val="000000"/>
                <w:sz w:val="20"/>
                <w:szCs w:val="20"/>
              </w:rPr>
              <w:t>intro drafts due</w:t>
            </w:r>
          </w:p>
        </w:tc>
        <w:tc>
          <w:tcPr>
            <w:tcW w:w="960" w:type="dxa"/>
            <w:tcBorders>
              <w:top w:val="nil"/>
              <w:left w:val="nil"/>
              <w:bottom w:val="single" w:sz="4" w:space="0" w:color="auto"/>
              <w:right w:val="single" w:sz="8" w:space="0" w:color="auto"/>
            </w:tcBorders>
            <w:shd w:val="clear" w:color="auto" w:fill="auto"/>
            <w:noWrap/>
            <w:vAlign w:val="bottom"/>
            <w:hideMark/>
          </w:tcPr>
          <w:p w14:paraId="3C028F4A" w14:textId="77777777" w:rsidR="004323D9" w:rsidRDefault="004323D9">
            <w:pPr>
              <w:jc w:val="center"/>
              <w:rPr>
                <w:color w:val="000000"/>
                <w:sz w:val="20"/>
                <w:szCs w:val="20"/>
              </w:rPr>
            </w:pPr>
            <w:r>
              <w:rPr>
                <w:color w:val="000000"/>
                <w:sz w:val="20"/>
                <w:szCs w:val="20"/>
              </w:rPr>
              <w:t>50</w:t>
            </w:r>
          </w:p>
        </w:tc>
      </w:tr>
      <w:tr w:rsidR="004323D9" w14:paraId="6871D5C6" w14:textId="77777777" w:rsidTr="004323D9">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318A17E" w14:textId="77777777" w:rsidR="004323D9" w:rsidRDefault="004323D9">
            <w:pPr>
              <w:jc w:val="center"/>
              <w:rPr>
                <w:color w:val="000000"/>
                <w:sz w:val="20"/>
                <w:szCs w:val="20"/>
              </w:rPr>
            </w:pPr>
            <w:r>
              <w:rPr>
                <w:color w:val="000000"/>
                <w:sz w:val="20"/>
                <w:szCs w:val="20"/>
              </w:rPr>
              <w:t>7</w:t>
            </w:r>
          </w:p>
        </w:tc>
        <w:tc>
          <w:tcPr>
            <w:tcW w:w="960" w:type="dxa"/>
            <w:tcBorders>
              <w:top w:val="nil"/>
              <w:left w:val="nil"/>
              <w:bottom w:val="single" w:sz="4" w:space="0" w:color="auto"/>
              <w:right w:val="nil"/>
            </w:tcBorders>
            <w:shd w:val="clear" w:color="auto" w:fill="auto"/>
            <w:noWrap/>
            <w:vAlign w:val="bottom"/>
            <w:hideMark/>
          </w:tcPr>
          <w:p w14:paraId="52F82BCD" w14:textId="77777777" w:rsidR="004323D9" w:rsidRDefault="004323D9">
            <w:pPr>
              <w:jc w:val="center"/>
              <w:rPr>
                <w:color w:val="000000"/>
                <w:sz w:val="20"/>
                <w:szCs w:val="20"/>
              </w:rPr>
            </w:pPr>
            <w:r>
              <w:rPr>
                <w:color w:val="000000"/>
                <w:sz w:val="20"/>
                <w:szCs w:val="20"/>
              </w:rPr>
              <w:t>2/18</w:t>
            </w:r>
          </w:p>
        </w:tc>
        <w:tc>
          <w:tcPr>
            <w:tcW w:w="2390" w:type="dxa"/>
            <w:tcBorders>
              <w:top w:val="nil"/>
              <w:left w:val="single" w:sz="8" w:space="0" w:color="auto"/>
              <w:bottom w:val="single" w:sz="4" w:space="0" w:color="auto"/>
              <w:right w:val="single" w:sz="8" w:space="0" w:color="auto"/>
            </w:tcBorders>
            <w:shd w:val="clear" w:color="auto" w:fill="auto"/>
            <w:noWrap/>
            <w:vAlign w:val="bottom"/>
            <w:hideMark/>
          </w:tcPr>
          <w:p w14:paraId="15B526D3" w14:textId="77777777" w:rsidR="004323D9" w:rsidRDefault="004323D9">
            <w:pPr>
              <w:rPr>
                <w:color w:val="000000"/>
                <w:sz w:val="20"/>
                <w:szCs w:val="20"/>
              </w:rPr>
            </w:pPr>
            <w:r>
              <w:rPr>
                <w:color w:val="000000"/>
                <w:sz w:val="20"/>
                <w:szCs w:val="20"/>
              </w:rPr>
              <w:t>online</w:t>
            </w:r>
          </w:p>
        </w:tc>
        <w:tc>
          <w:tcPr>
            <w:tcW w:w="5070" w:type="dxa"/>
            <w:tcBorders>
              <w:top w:val="nil"/>
              <w:left w:val="nil"/>
              <w:bottom w:val="single" w:sz="4" w:space="0" w:color="auto"/>
              <w:right w:val="single" w:sz="8" w:space="0" w:color="auto"/>
            </w:tcBorders>
            <w:shd w:val="clear" w:color="auto" w:fill="auto"/>
            <w:noWrap/>
            <w:vAlign w:val="bottom"/>
            <w:hideMark/>
          </w:tcPr>
          <w:p w14:paraId="619F2DD7" w14:textId="77777777" w:rsidR="004323D9" w:rsidRDefault="004323D9">
            <w:pPr>
              <w:rPr>
                <w:color w:val="000000"/>
                <w:sz w:val="20"/>
                <w:szCs w:val="20"/>
              </w:rPr>
            </w:pPr>
            <w:r>
              <w:rPr>
                <w:color w:val="000000"/>
                <w:sz w:val="20"/>
                <w:szCs w:val="20"/>
              </w:rPr>
              <w:t>peer reviews of intro</w:t>
            </w:r>
          </w:p>
        </w:tc>
        <w:tc>
          <w:tcPr>
            <w:tcW w:w="960" w:type="dxa"/>
            <w:tcBorders>
              <w:top w:val="nil"/>
              <w:left w:val="nil"/>
              <w:bottom w:val="single" w:sz="4" w:space="0" w:color="auto"/>
              <w:right w:val="single" w:sz="8" w:space="0" w:color="auto"/>
            </w:tcBorders>
            <w:shd w:val="clear" w:color="auto" w:fill="auto"/>
            <w:noWrap/>
            <w:vAlign w:val="bottom"/>
            <w:hideMark/>
          </w:tcPr>
          <w:p w14:paraId="32AE6BFF" w14:textId="77777777" w:rsidR="004323D9" w:rsidRDefault="004323D9">
            <w:pPr>
              <w:jc w:val="center"/>
              <w:rPr>
                <w:color w:val="000000"/>
                <w:sz w:val="20"/>
                <w:szCs w:val="20"/>
              </w:rPr>
            </w:pPr>
            <w:r>
              <w:rPr>
                <w:color w:val="000000"/>
                <w:sz w:val="20"/>
                <w:szCs w:val="20"/>
              </w:rPr>
              <w:t>30</w:t>
            </w:r>
          </w:p>
        </w:tc>
      </w:tr>
      <w:tr w:rsidR="004323D9" w14:paraId="31B3B6AA" w14:textId="77777777" w:rsidTr="004323D9">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222F959" w14:textId="77777777" w:rsidR="004323D9" w:rsidRDefault="004323D9">
            <w:pPr>
              <w:jc w:val="center"/>
              <w:rPr>
                <w:color w:val="000000"/>
                <w:sz w:val="20"/>
                <w:szCs w:val="20"/>
              </w:rPr>
            </w:pPr>
            <w:r>
              <w:rPr>
                <w:color w:val="000000"/>
                <w:sz w:val="20"/>
                <w:szCs w:val="20"/>
              </w:rPr>
              <w:t>8</w:t>
            </w:r>
          </w:p>
        </w:tc>
        <w:tc>
          <w:tcPr>
            <w:tcW w:w="960" w:type="dxa"/>
            <w:tcBorders>
              <w:top w:val="nil"/>
              <w:left w:val="nil"/>
              <w:bottom w:val="single" w:sz="4" w:space="0" w:color="auto"/>
              <w:right w:val="nil"/>
            </w:tcBorders>
            <w:shd w:val="clear" w:color="auto" w:fill="auto"/>
            <w:noWrap/>
            <w:vAlign w:val="bottom"/>
            <w:hideMark/>
          </w:tcPr>
          <w:p w14:paraId="42C4C52A" w14:textId="77777777" w:rsidR="004323D9" w:rsidRDefault="004323D9">
            <w:pPr>
              <w:jc w:val="center"/>
              <w:rPr>
                <w:color w:val="000000"/>
                <w:sz w:val="20"/>
                <w:szCs w:val="20"/>
              </w:rPr>
            </w:pPr>
            <w:r>
              <w:rPr>
                <w:color w:val="000000"/>
                <w:sz w:val="20"/>
                <w:szCs w:val="20"/>
              </w:rPr>
              <w:t>2/25</w:t>
            </w:r>
          </w:p>
        </w:tc>
        <w:tc>
          <w:tcPr>
            <w:tcW w:w="2390" w:type="dxa"/>
            <w:tcBorders>
              <w:top w:val="nil"/>
              <w:left w:val="single" w:sz="8" w:space="0" w:color="auto"/>
              <w:bottom w:val="single" w:sz="4" w:space="0" w:color="auto"/>
              <w:right w:val="single" w:sz="8" w:space="0" w:color="auto"/>
            </w:tcBorders>
            <w:shd w:val="clear" w:color="auto" w:fill="auto"/>
            <w:noWrap/>
            <w:vAlign w:val="bottom"/>
            <w:hideMark/>
          </w:tcPr>
          <w:p w14:paraId="11CCC396" w14:textId="77777777" w:rsidR="004323D9" w:rsidRDefault="004323D9">
            <w:pPr>
              <w:rPr>
                <w:color w:val="000000"/>
                <w:sz w:val="20"/>
                <w:szCs w:val="20"/>
              </w:rPr>
            </w:pPr>
            <w:r>
              <w:rPr>
                <w:color w:val="000000"/>
                <w:sz w:val="20"/>
                <w:szCs w:val="20"/>
              </w:rPr>
              <w:t>online</w:t>
            </w:r>
          </w:p>
        </w:tc>
        <w:tc>
          <w:tcPr>
            <w:tcW w:w="5070" w:type="dxa"/>
            <w:tcBorders>
              <w:top w:val="nil"/>
              <w:left w:val="nil"/>
              <w:bottom w:val="single" w:sz="4" w:space="0" w:color="auto"/>
              <w:right w:val="single" w:sz="8" w:space="0" w:color="auto"/>
            </w:tcBorders>
            <w:shd w:val="clear" w:color="auto" w:fill="auto"/>
            <w:noWrap/>
            <w:vAlign w:val="bottom"/>
            <w:hideMark/>
          </w:tcPr>
          <w:p w14:paraId="77781779" w14:textId="77777777" w:rsidR="004323D9" w:rsidRDefault="004323D9">
            <w:pPr>
              <w:rPr>
                <w:color w:val="000000"/>
                <w:sz w:val="20"/>
                <w:szCs w:val="20"/>
              </w:rPr>
            </w:pPr>
            <w:r>
              <w:rPr>
                <w:color w:val="000000"/>
                <w:sz w:val="20"/>
                <w:szCs w:val="20"/>
              </w:rPr>
              <w:t>half of body draft due</w:t>
            </w:r>
          </w:p>
        </w:tc>
        <w:tc>
          <w:tcPr>
            <w:tcW w:w="960" w:type="dxa"/>
            <w:tcBorders>
              <w:top w:val="nil"/>
              <w:left w:val="nil"/>
              <w:bottom w:val="single" w:sz="4" w:space="0" w:color="auto"/>
              <w:right w:val="single" w:sz="8" w:space="0" w:color="auto"/>
            </w:tcBorders>
            <w:shd w:val="clear" w:color="auto" w:fill="auto"/>
            <w:noWrap/>
            <w:vAlign w:val="bottom"/>
            <w:hideMark/>
          </w:tcPr>
          <w:p w14:paraId="55296FD2" w14:textId="77777777" w:rsidR="004323D9" w:rsidRDefault="004323D9">
            <w:pPr>
              <w:jc w:val="center"/>
              <w:rPr>
                <w:color w:val="000000"/>
                <w:sz w:val="20"/>
                <w:szCs w:val="20"/>
              </w:rPr>
            </w:pPr>
            <w:r>
              <w:rPr>
                <w:color w:val="000000"/>
                <w:sz w:val="20"/>
                <w:szCs w:val="20"/>
              </w:rPr>
              <w:t>35</w:t>
            </w:r>
          </w:p>
        </w:tc>
      </w:tr>
      <w:tr w:rsidR="004323D9" w14:paraId="13A59C9D" w14:textId="77777777" w:rsidTr="004323D9">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6735666" w14:textId="77777777" w:rsidR="004323D9" w:rsidRDefault="004323D9">
            <w:pPr>
              <w:jc w:val="center"/>
              <w:rPr>
                <w:color w:val="000000"/>
                <w:sz w:val="20"/>
                <w:szCs w:val="20"/>
              </w:rPr>
            </w:pPr>
            <w:r>
              <w:rPr>
                <w:color w:val="000000"/>
                <w:sz w:val="20"/>
                <w:szCs w:val="20"/>
              </w:rPr>
              <w:t>9</w:t>
            </w:r>
          </w:p>
        </w:tc>
        <w:tc>
          <w:tcPr>
            <w:tcW w:w="960" w:type="dxa"/>
            <w:tcBorders>
              <w:top w:val="nil"/>
              <w:left w:val="nil"/>
              <w:bottom w:val="single" w:sz="4" w:space="0" w:color="auto"/>
              <w:right w:val="nil"/>
            </w:tcBorders>
            <w:shd w:val="clear" w:color="auto" w:fill="auto"/>
            <w:noWrap/>
            <w:vAlign w:val="bottom"/>
            <w:hideMark/>
          </w:tcPr>
          <w:p w14:paraId="21C65B34" w14:textId="77777777" w:rsidR="004323D9" w:rsidRDefault="004323D9">
            <w:pPr>
              <w:jc w:val="center"/>
              <w:rPr>
                <w:color w:val="000000"/>
                <w:sz w:val="20"/>
                <w:szCs w:val="20"/>
              </w:rPr>
            </w:pPr>
            <w:r>
              <w:rPr>
                <w:color w:val="000000"/>
                <w:sz w:val="20"/>
                <w:szCs w:val="20"/>
              </w:rPr>
              <w:t>3/3</w:t>
            </w:r>
          </w:p>
        </w:tc>
        <w:tc>
          <w:tcPr>
            <w:tcW w:w="2390" w:type="dxa"/>
            <w:tcBorders>
              <w:top w:val="nil"/>
              <w:left w:val="single" w:sz="8" w:space="0" w:color="auto"/>
              <w:bottom w:val="single" w:sz="4" w:space="0" w:color="auto"/>
              <w:right w:val="single" w:sz="8" w:space="0" w:color="auto"/>
            </w:tcBorders>
            <w:shd w:val="clear" w:color="auto" w:fill="auto"/>
            <w:noWrap/>
            <w:vAlign w:val="bottom"/>
            <w:hideMark/>
          </w:tcPr>
          <w:p w14:paraId="51A58CB1" w14:textId="77777777" w:rsidR="004323D9" w:rsidRDefault="004323D9">
            <w:pPr>
              <w:rPr>
                <w:color w:val="000000"/>
                <w:sz w:val="20"/>
                <w:szCs w:val="20"/>
              </w:rPr>
            </w:pPr>
            <w:r>
              <w:rPr>
                <w:color w:val="000000"/>
                <w:sz w:val="20"/>
                <w:szCs w:val="20"/>
              </w:rPr>
              <w:t>online</w:t>
            </w:r>
          </w:p>
        </w:tc>
        <w:tc>
          <w:tcPr>
            <w:tcW w:w="5070" w:type="dxa"/>
            <w:tcBorders>
              <w:top w:val="nil"/>
              <w:left w:val="nil"/>
              <w:bottom w:val="single" w:sz="4" w:space="0" w:color="auto"/>
              <w:right w:val="single" w:sz="8" w:space="0" w:color="auto"/>
            </w:tcBorders>
            <w:shd w:val="clear" w:color="auto" w:fill="auto"/>
            <w:noWrap/>
            <w:vAlign w:val="bottom"/>
            <w:hideMark/>
          </w:tcPr>
          <w:p w14:paraId="571341FC" w14:textId="77777777" w:rsidR="004323D9" w:rsidRDefault="004323D9">
            <w:pPr>
              <w:rPr>
                <w:color w:val="000000"/>
                <w:sz w:val="20"/>
                <w:szCs w:val="20"/>
              </w:rPr>
            </w:pPr>
            <w:r>
              <w:rPr>
                <w:color w:val="000000"/>
                <w:sz w:val="20"/>
                <w:szCs w:val="20"/>
              </w:rPr>
              <w:t>full body draft due</w:t>
            </w:r>
          </w:p>
        </w:tc>
        <w:tc>
          <w:tcPr>
            <w:tcW w:w="960" w:type="dxa"/>
            <w:tcBorders>
              <w:top w:val="nil"/>
              <w:left w:val="nil"/>
              <w:bottom w:val="single" w:sz="4" w:space="0" w:color="auto"/>
              <w:right w:val="single" w:sz="8" w:space="0" w:color="auto"/>
            </w:tcBorders>
            <w:shd w:val="clear" w:color="auto" w:fill="auto"/>
            <w:noWrap/>
            <w:vAlign w:val="bottom"/>
            <w:hideMark/>
          </w:tcPr>
          <w:p w14:paraId="18D738AA" w14:textId="77777777" w:rsidR="004323D9" w:rsidRDefault="004323D9">
            <w:pPr>
              <w:jc w:val="center"/>
              <w:rPr>
                <w:color w:val="000000"/>
                <w:sz w:val="20"/>
                <w:szCs w:val="20"/>
              </w:rPr>
            </w:pPr>
            <w:r>
              <w:rPr>
                <w:color w:val="000000"/>
                <w:sz w:val="20"/>
                <w:szCs w:val="20"/>
              </w:rPr>
              <w:t>35</w:t>
            </w:r>
          </w:p>
        </w:tc>
      </w:tr>
      <w:tr w:rsidR="004323D9" w14:paraId="1CB3FB4C" w14:textId="77777777" w:rsidTr="004323D9">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375F81E" w14:textId="77777777" w:rsidR="004323D9" w:rsidRDefault="004323D9">
            <w:pPr>
              <w:jc w:val="center"/>
              <w:rPr>
                <w:color w:val="000000"/>
                <w:sz w:val="20"/>
                <w:szCs w:val="20"/>
              </w:rPr>
            </w:pPr>
            <w:r>
              <w:rPr>
                <w:color w:val="000000"/>
                <w:sz w:val="20"/>
                <w:szCs w:val="20"/>
              </w:rPr>
              <w:t>10</w:t>
            </w:r>
          </w:p>
        </w:tc>
        <w:tc>
          <w:tcPr>
            <w:tcW w:w="960" w:type="dxa"/>
            <w:tcBorders>
              <w:top w:val="nil"/>
              <w:left w:val="nil"/>
              <w:bottom w:val="single" w:sz="4" w:space="0" w:color="auto"/>
              <w:right w:val="nil"/>
            </w:tcBorders>
            <w:shd w:val="clear" w:color="auto" w:fill="auto"/>
            <w:noWrap/>
            <w:vAlign w:val="bottom"/>
            <w:hideMark/>
          </w:tcPr>
          <w:p w14:paraId="6FBC82DE" w14:textId="77777777" w:rsidR="004323D9" w:rsidRDefault="004323D9">
            <w:pPr>
              <w:jc w:val="center"/>
              <w:rPr>
                <w:color w:val="000000"/>
                <w:sz w:val="20"/>
                <w:szCs w:val="20"/>
              </w:rPr>
            </w:pPr>
            <w:r>
              <w:rPr>
                <w:color w:val="000000"/>
                <w:sz w:val="20"/>
                <w:szCs w:val="20"/>
              </w:rPr>
              <w:t>3/10</w:t>
            </w:r>
          </w:p>
        </w:tc>
        <w:tc>
          <w:tcPr>
            <w:tcW w:w="2390" w:type="dxa"/>
            <w:tcBorders>
              <w:top w:val="nil"/>
              <w:left w:val="single" w:sz="8" w:space="0" w:color="auto"/>
              <w:bottom w:val="single" w:sz="4" w:space="0" w:color="auto"/>
              <w:right w:val="single" w:sz="8" w:space="0" w:color="auto"/>
            </w:tcBorders>
            <w:shd w:val="clear" w:color="auto" w:fill="auto"/>
            <w:noWrap/>
            <w:vAlign w:val="bottom"/>
            <w:hideMark/>
          </w:tcPr>
          <w:p w14:paraId="2DF57509" w14:textId="77777777" w:rsidR="004323D9" w:rsidRDefault="004323D9">
            <w:pPr>
              <w:rPr>
                <w:color w:val="000000"/>
                <w:sz w:val="20"/>
                <w:szCs w:val="20"/>
              </w:rPr>
            </w:pPr>
            <w:r>
              <w:rPr>
                <w:color w:val="000000"/>
                <w:sz w:val="20"/>
                <w:szCs w:val="20"/>
              </w:rPr>
              <w:t>no class- Spring Break</w:t>
            </w:r>
          </w:p>
        </w:tc>
        <w:tc>
          <w:tcPr>
            <w:tcW w:w="5070" w:type="dxa"/>
            <w:tcBorders>
              <w:top w:val="nil"/>
              <w:left w:val="nil"/>
              <w:bottom w:val="single" w:sz="4" w:space="0" w:color="auto"/>
              <w:right w:val="single" w:sz="8" w:space="0" w:color="auto"/>
            </w:tcBorders>
            <w:shd w:val="clear" w:color="auto" w:fill="auto"/>
            <w:noWrap/>
            <w:vAlign w:val="bottom"/>
            <w:hideMark/>
          </w:tcPr>
          <w:p w14:paraId="3C97B3CF" w14:textId="77777777" w:rsidR="004323D9" w:rsidRDefault="004323D9">
            <w:pPr>
              <w:rPr>
                <w:color w:val="000000"/>
                <w:sz w:val="20"/>
                <w:szCs w:val="20"/>
              </w:rPr>
            </w:pPr>
            <w:r>
              <w:rPr>
                <w:color w:val="000000"/>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14:paraId="22D9E85D" w14:textId="77777777" w:rsidR="004323D9" w:rsidRDefault="004323D9">
            <w:pPr>
              <w:jc w:val="center"/>
              <w:rPr>
                <w:color w:val="000000"/>
                <w:sz w:val="20"/>
                <w:szCs w:val="20"/>
              </w:rPr>
            </w:pPr>
            <w:r>
              <w:rPr>
                <w:color w:val="000000"/>
                <w:sz w:val="20"/>
                <w:szCs w:val="20"/>
              </w:rPr>
              <w:t> </w:t>
            </w:r>
          </w:p>
        </w:tc>
      </w:tr>
      <w:tr w:rsidR="004323D9" w14:paraId="29B312D8" w14:textId="77777777" w:rsidTr="004323D9">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FBC5F56" w14:textId="77777777" w:rsidR="004323D9" w:rsidRDefault="004323D9">
            <w:pPr>
              <w:jc w:val="center"/>
              <w:rPr>
                <w:color w:val="000000"/>
                <w:sz w:val="20"/>
                <w:szCs w:val="20"/>
              </w:rPr>
            </w:pPr>
            <w:r>
              <w:rPr>
                <w:color w:val="000000"/>
                <w:sz w:val="20"/>
                <w:szCs w:val="20"/>
              </w:rPr>
              <w:t>11</w:t>
            </w:r>
          </w:p>
        </w:tc>
        <w:tc>
          <w:tcPr>
            <w:tcW w:w="960" w:type="dxa"/>
            <w:tcBorders>
              <w:top w:val="nil"/>
              <w:left w:val="nil"/>
              <w:bottom w:val="single" w:sz="4" w:space="0" w:color="auto"/>
              <w:right w:val="nil"/>
            </w:tcBorders>
            <w:shd w:val="clear" w:color="auto" w:fill="auto"/>
            <w:noWrap/>
            <w:vAlign w:val="bottom"/>
            <w:hideMark/>
          </w:tcPr>
          <w:p w14:paraId="38A24015" w14:textId="77777777" w:rsidR="004323D9" w:rsidRDefault="004323D9">
            <w:pPr>
              <w:jc w:val="center"/>
              <w:rPr>
                <w:color w:val="000000"/>
                <w:sz w:val="20"/>
                <w:szCs w:val="20"/>
              </w:rPr>
            </w:pPr>
            <w:r>
              <w:rPr>
                <w:color w:val="000000"/>
                <w:sz w:val="20"/>
                <w:szCs w:val="20"/>
              </w:rPr>
              <w:t>3/17</w:t>
            </w:r>
          </w:p>
        </w:tc>
        <w:tc>
          <w:tcPr>
            <w:tcW w:w="2390" w:type="dxa"/>
            <w:tcBorders>
              <w:top w:val="nil"/>
              <w:left w:val="single" w:sz="8" w:space="0" w:color="auto"/>
              <w:bottom w:val="single" w:sz="4" w:space="0" w:color="auto"/>
              <w:right w:val="single" w:sz="8" w:space="0" w:color="auto"/>
            </w:tcBorders>
            <w:shd w:val="clear" w:color="auto" w:fill="auto"/>
            <w:noWrap/>
            <w:vAlign w:val="bottom"/>
            <w:hideMark/>
          </w:tcPr>
          <w:p w14:paraId="4381374D" w14:textId="77777777" w:rsidR="004323D9" w:rsidRDefault="004323D9">
            <w:pPr>
              <w:rPr>
                <w:color w:val="000000"/>
                <w:sz w:val="20"/>
                <w:szCs w:val="20"/>
              </w:rPr>
            </w:pPr>
            <w:r>
              <w:rPr>
                <w:color w:val="000000"/>
                <w:sz w:val="20"/>
                <w:szCs w:val="20"/>
              </w:rPr>
              <w:t>online</w:t>
            </w:r>
          </w:p>
        </w:tc>
        <w:tc>
          <w:tcPr>
            <w:tcW w:w="5070" w:type="dxa"/>
            <w:tcBorders>
              <w:top w:val="nil"/>
              <w:left w:val="nil"/>
              <w:bottom w:val="single" w:sz="4" w:space="0" w:color="auto"/>
              <w:right w:val="single" w:sz="8" w:space="0" w:color="auto"/>
            </w:tcBorders>
            <w:shd w:val="clear" w:color="auto" w:fill="auto"/>
            <w:noWrap/>
            <w:vAlign w:val="bottom"/>
            <w:hideMark/>
          </w:tcPr>
          <w:p w14:paraId="4F335E5D" w14:textId="77777777" w:rsidR="004323D9" w:rsidRDefault="004323D9">
            <w:pPr>
              <w:rPr>
                <w:color w:val="000000"/>
                <w:sz w:val="20"/>
                <w:szCs w:val="20"/>
              </w:rPr>
            </w:pPr>
            <w:r>
              <w:rPr>
                <w:color w:val="000000"/>
                <w:sz w:val="20"/>
                <w:szCs w:val="20"/>
              </w:rPr>
              <w:t>conclusions draft due</w:t>
            </w:r>
          </w:p>
        </w:tc>
        <w:tc>
          <w:tcPr>
            <w:tcW w:w="960" w:type="dxa"/>
            <w:tcBorders>
              <w:top w:val="nil"/>
              <w:left w:val="nil"/>
              <w:bottom w:val="single" w:sz="4" w:space="0" w:color="auto"/>
              <w:right w:val="single" w:sz="8" w:space="0" w:color="auto"/>
            </w:tcBorders>
            <w:shd w:val="clear" w:color="auto" w:fill="auto"/>
            <w:noWrap/>
            <w:vAlign w:val="bottom"/>
            <w:hideMark/>
          </w:tcPr>
          <w:p w14:paraId="00B7E404" w14:textId="77777777" w:rsidR="004323D9" w:rsidRDefault="004323D9">
            <w:pPr>
              <w:jc w:val="center"/>
              <w:rPr>
                <w:color w:val="000000"/>
                <w:sz w:val="20"/>
                <w:szCs w:val="20"/>
              </w:rPr>
            </w:pPr>
            <w:r>
              <w:rPr>
                <w:color w:val="000000"/>
                <w:sz w:val="20"/>
                <w:szCs w:val="20"/>
              </w:rPr>
              <w:t>50</w:t>
            </w:r>
          </w:p>
        </w:tc>
      </w:tr>
      <w:tr w:rsidR="004323D9" w14:paraId="6495AD90" w14:textId="77777777" w:rsidTr="004323D9">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5E6B472" w14:textId="77777777" w:rsidR="004323D9" w:rsidRDefault="004323D9">
            <w:pPr>
              <w:jc w:val="center"/>
              <w:rPr>
                <w:color w:val="000000"/>
                <w:sz w:val="20"/>
                <w:szCs w:val="20"/>
              </w:rPr>
            </w:pPr>
            <w:r>
              <w:rPr>
                <w:color w:val="000000"/>
                <w:sz w:val="20"/>
                <w:szCs w:val="20"/>
              </w:rPr>
              <w:t>12</w:t>
            </w:r>
          </w:p>
        </w:tc>
        <w:tc>
          <w:tcPr>
            <w:tcW w:w="960" w:type="dxa"/>
            <w:tcBorders>
              <w:top w:val="nil"/>
              <w:left w:val="nil"/>
              <w:bottom w:val="single" w:sz="4" w:space="0" w:color="auto"/>
              <w:right w:val="nil"/>
            </w:tcBorders>
            <w:shd w:val="clear" w:color="auto" w:fill="auto"/>
            <w:noWrap/>
            <w:vAlign w:val="bottom"/>
            <w:hideMark/>
          </w:tcPr>
          <w:p w14:paraId="0EA565CD" w14:textId="77777777" w:rsidR="004323D9" w:rsidRDefault="004323D9">
            <w:pPr>
              <w:jc w:val="center"/>
              <w:rPr>
                <w:color w:val="000000"/>
                <w:sz w:val="20"/>
                <w:szCs w:val="20"/>
              </w:rPr>
            </w:pPr>
            <w:r>
              <w:rPr>
                <w:color w:val="000000"/>
                <w:sz w:val="20"/>
                <w:szCs w:val="20"/>
              </w:rPr>
              <w:t>3/24</w:t>
            </w:r>
          </w:p>
        </w:tc>
        <w:tc>
          <w:tcPr>
            <w:tcW w:w="2390" w:type="dxa"/>
            <w:tcBorders>
              <w:top w:val="nil"/>
              <w:left w:val="single" w:sz="8" w:space="0" w:color="auto"/>
              <w:bottom w:val="single" w:sz="4" w:space="0" w:color="auto"/>
              <w:right w:val="single" w:sz="8" w:space="0" w:color="auto"/>
            </w:tcBorders>
            <w:shd w:val="clear" w:color="auto" w:fill="auto"/>
            <w:noWrap/>
            <w:vAlign w:val="bottom"/>
            <w:hideMark/>
          </w:tcPr>
          <w:p w14:paraId="7A3F2650" w14:textId="77777777" w:rsidR="004323D9" w:rsidRDefault="004323D9">
            <w:pPr>
              <w:rPr>
                <w:color w:val="000000"/>
                <w:sz w:val="20"/>
                <w:szCs w:val="20"/>
              </w:rPr>
            </w:pPr>
            <w:r>
              <w:rPr>
                <w:color w:val="000000"/>
                <w:sz w:val="20"/>
                <w:szCs w:val="20"/>
              </w:rPr>
              <w:t>online</w:t>
            </w:r>
          </w:p>
        </w:tc>
        <w:tc>
          <w:tcPr>
            <w:tcW w:w="5070" w:type="dxa"/>
            <w:tcBorders>
              <w:top w:val="nil"/>
              <w:left w:val="nil"/>
              <w:bottom w:val="nil"/>
              <w:right w:val="single" w:sz="8" w:space="0" w:color="auto"/>
            </w:tcBorders>
            <w:shd w:val="clear" w:color="auto" w:fill="auto"/>
            <w:noWrap/>
            <w:vAlign w:val="bottom"/>
            <w:hideMark/>
          </w:tcPr>
          <w:p w14:paraId="63ADB7C8" w14:textId="77777777" w:rsidR="004323D9" w:rsidRDefault="004323D9">
            <w:pPr>
              <w:rPr>
                <w:color w:val="000000"/>
                <w:sz w:val="20"/>
                <w:szCs w:val="20"/>
              </w:rPr>
            </w:pPr>
            <w:r>
              <w:rPr>
                <w:color w:val="000000"/>
                <w:sz w:val="20"/>
                <w:szCs w:val="20"/>
              </w:rPr>
              <w:t>peer reviews of body and conclusions due</w:t>
            </w:r>
          </w:p>
        </w:tc>
        <w:tc>
          <w:tcPr>
            <w:tcW w:w="960" w:type="dxa"/>
            <w:tcBorders>
              <w:top w:val="nil"/>
              <w:left w:val="nil"/>
              <w:bottom w:val="single" w:sz="4" w:space="0" w:color="auto"/>
              <w:right w:val="single" w:sz="8" w:space="0" w:color="auto"/>
            </w:tcBorders>
            <w:shd w:val="clear" w:color="auto" w:fill="auto"/>
            <w:noWrap/>
            <w:vAlign w:val="bottom"/>
            <w:hideMark/>
          </w:tcPr>
          <w:p w14:paraId="1A706314" w14:textId="77777777" w:rsidR="004323D9" w:rsidRDefault="004323D9">
            <w:pPr>
              <w:jc w:val="center"/>
              <w:rPr>
                <w:color w:val="000000"/>
                <w:sz w:val="20"/>
                <w:szCs w:val="20"/>
              </w:rPr>
            </w:pPr>
            <w:r>
              <w:rPr>
                <w:color w:val="000000"/>
                <w:sz w:val="20"/>
                <w:szCs w:val="20"/>
              </w:rPr>
              <w:t>60</w:t>
            </w:r>
          </w:p>
        </w:tc>
      </w:tr>
      <w:tr w:rsidR="004323D9" w14:paraId="353343AE" w14:textId="77777777" w:rsidTr="004323D9">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D304919" w14:textId="77777777" w:rsidR="004323D9" w:rsidRDefault="004323D9">
            <w:pPr>
              <w:jc w:val="center"/>
              <w:rPr>
                <w:color w:val="000000"/>
                <w:sz w:val="20"/>
                <w:szCs w:val="20"/>
              </w:rPr>
            </w:pPr>
            <w:r>
              <w:rPr>
                <w:color w:val="000000"/>
                <w:sz w:val="20"/>
                <w:szCs w:val="20"/>
              </w:rPr>
              <w:t>13</w:t>
            </w:r>
          </w:p>
        </w:tc>
        <w:tc>
          <w:tcPr>
            <w:tcW w:w="960" w:type="dxa"/>
            <w:tcBorders>
              <w:top w:val="nil"/>
              <w:left w:val="nil"/>
              <w:bottom w:val="single" w:sz="4" w:space="0" w:color="auto"/>
              <w:right w:val="nil"/>
            </w:tcBorders>
            <w:shd w:val="clear" w:color="auto" w:fill="auto"/>
            <w:noWrap/>
            <w:vAlign w:val="bottom"/>
            <w:hideMark/>
          </w:tcPr>
          <w:p w14:paraId="2071317B" w14:textId="77777777" w:rsidR="004323D9" w:rsidRDefault="004323D9">
            <w:pPr>
              <w:jc w:val="center"/>
              <w:rPr>
                <w:color w:val="000000"/>
                <w:sz w:val="20"/>
                <w:szCs w:val="20"/>
              </w:rPr>
            </w:pPr>
            <w:r>
              <w:rPr>
                <w:color w:val="000000"/>
                <w:sz w:val="20"/>
                <w:szCs w:val="20"/>
              </w:rPr>
              <w:t>3/31</w:t>
            </w:r>
          </w:p>
        </w:tc>
        <w:tc>
          <w:tcPr>
            <w:tcW w:w="2390" w:type="dxa"/>
            <w:tcBorders>
              <w:top w:val="nil"/>
              <w:left w:val="single" w:sz="8" w:space="0" w:color="auto"/>
              <w:bottom w:val="single" w:sz="4" w:space="0" w:color="auto"/>
              <w:right w:val="single" w:sz="8" w:space="0" w:color="auto"/>
            </w:tcBorders>
            <w:shd w:val="clear" w:color="auto" w:fill="auto"/>
            <w:noWrap/>
            <w:vAlign w:val="bottom"/>
            <w:hideMark/>
          </w:tcPr>
          <w:p w14:paraId="3183F6A7" w14:textId="77777777" w:rsidR="004323D9" w:rsidRDefault="004323D9">
            <w:pPr>
              <w:rPr>
                <w:color w:val="000000"/>
                <w:sz w:val="20"/>
                <w:szCs w:val="20"/>
              </w:rPr>
            </w:pPr>
            <w:r>
              <w:rPr>
                <w:color w:val="000000"/>
                <w:sz w:val="20"/>
                <w:szCs w:val="20"/>
              </w:rPr>
              <w:t>email reader draft, 'cc' me</w:t>
            </w:r>
          </w:p>
        </w:tc>
        <w:tc>
          <w:tcPr>
            <w:tcW w:w="5070" w:type="dxa"/>
            <w:tcBorders>
              <w:top w:val="single" w:sz="4" w:space="0" w:color="auto"/>
              <w:left w:val="nil"/>
              <w:bottom w:val="single" w:sz="4" w:space="0" w:color="auto"/>
              <w:right w:val="single" w:sz="8" w:space="0" w:color="auto"/>
            </w:tcBorders>
            <w:shd w:val="clear" w:color="auto" w:fill="auto"/>
            <w:noWrap/>
            <w:vAlign w:val="bottom"/>
            <w:hideMark/>
          </w:tcPr>
          <w:p w14:paraId="2E9A3CA3" w14:textId="77777777" w:rsidR="004323D9" w:rsidRDefault="004323D9">
            <w:pPr>
              <w:rPr>
                <w:color w:val="000000"/>
                <w:sz w:val="20"/>
                <w:szCs w:val="20"/>
              </w:rPr>
            </w:pPr>
            <w:r>
              <w:rPr>
                <w:color w:val="000000"/>
                <w:sz w:val="20"/>
                <w:szCs w:val="20"/>
              </w:rPr>
              <w:t>full draft due for scientific reader</w:t>
            </w:r>
          </w:p>
        </w:tc>
        <w:tc>
          <w:tcPr>
            <w:tcW w:w="960" w:type="dxa"/>
            <w:tcBorders>
              <w:top w:val="nil"/>
              <w:left w:val="nil"/>
              <w:bottom w:val="single" w:sz="4" w:space="0" w:color="auto"/>
              <w:right w:val="single" w:sz="8" w:space="0" w:color="auto"/>
            </w:tcBorders>
            <w:shd w:val="clear" w:color="auto" w:fill="auto"/>
            <w:noWrap/>
            <w:vAlign w:val="bottom"/>
            <w:hideMark/>
          </w:tcPr>
          <w:p w14:paraId="6E14F621" w14:textId="77777777" w:rsidR="004323D9" w:rsidRDefault="004323D9">
            <w:pPr>
              <w:jc w:val="center"/>
              <w:rPr>
                <w:color w:val="000000"/>
                <w:sz w:val="20"/>
                <w:szCs w:val="20"/>
              </w:rPr>
            </w:pPr>
            <w:r>
              <w:rPr>
                <w:color w:val="000000"/>
                <w:sz w:val="20"/>
                <w:szCs w:val="20"/>
              </w:rPr>
              <w:t>100</w:t>
            </w:r>
          </w:p>
        </w:tc>
      </w:tr>
      <w:tr w:rsidR="004323D9" w14:paraId="79E9533C" w14:textId="77777777" w:rsidTr="004323D9">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AB82F13" w14:textId="77777777" w:rsidR="004323D9" w:rsidRDefault="004323D9">
            <w:pPr>
              <w:jc w:val="center"/>
              <w:rPr>
                <w:color w:val="000000"/>
                <w:sz w:val="20"/>
                <w:szCs w:val="20"/>
              </w:rPr>
            </w:pPr>
            <w:r>
              <w:rPr>
                <w:color w:val="000000"/>
                <w:sz w:val="20"/>
                <w:szCs w:val="20"/>
              </w:rPr>
              <w:t>14</w:t>
            </w:r>
          </w:p>
        </w:tc>
        <w:tc>
          <w:tcPr>
            <w:tcW w:w="960" w:type="dxa"/>
            <w:tcBorders>
              <w:top w:val="nil"/>
              <w:left w:val="nil"/>
              <w:bottom w:val="single" w:sz="4" w:space="0" w:color="auto"/>
              <w:right w:val="nil"/>
            </w:tcBorders>
            <w:shd w:val="clear" w:color="auto" w:fill="auto"/>
            <w:noWrap/>
            <w:vAlign w:val="bottom"/>
            <w:hideMark/>
          </w:tcPr>
          <w:p w14:paraId="56F29C9B" w14:textId="77777777" w:rsidR="004323D9" w:rsidRDefault="004323D9">
            <w:pPr>
              <w:jc w:val="center"/>
              <w:rPr>
                <w:color w:val="000000"/>
                <w:sz w:val="20"/>
                <w:szCs w:val="20"/>
              </w:rPr>
            </w:pPr>
            <w:r>
              <w:rPr>
                <w:color w:val="000000"/>
                <w:sz w:val="20"/>
                <w:szCs w:val="20"/>
              </w:rPr>
              <w:t>4/7</w:t>
            </w:r>
          </w:p>
        </w:tc>
        <w:tc>
          <w:tcPr>
            <w:tcW w:w="2390" w:type="dxa"/>
            <w:tcBorders>
              <w:top w:val="nil"/>
              <w:left w:val="single" w:sz="8" w:space="0" w:color="auto"/>
              <w:bottom w:val="single" w:sz="4" w:space="0" w:color="auto"/>
              <w:right w:val="single" w:sz="8" w:space="0" w:color="auto"/>
            </w:tcBorders>
            <w:shd w:val="clear" w:color="auto" w:fill="auto"/>
            <w:noWrap/>
            <w:vAlign w:val="bottom"/>
            <w:hideMark/>
          </w:tcPr>
          <w:p w14:paraId="346EC2B2" w14:textId="77777777" w:rsidR="004323D9" w:rsidRDefault="004323D9">
            <w:pPr>
              <w:rPr>
                <w:color w:val="000000"/>
                <w:sz w:val="20"/>
                <w:szCs w:val="20"/>
              </w:rPr>
            </w:pPr>
            <w:r>
              <w:rPr>
                <w:color w:val="000000"/>
                <w:sz w:val="20"/>
                <w:szCs w:val="20"/>
              </w:rPr>
              <w:t>no class</w:t>
            </w:r>
          </w:p>
        </w:tc>
        <w:tc>
          <w:tcPr>
            <w:tcW w:w="5070" w:type="dxa"/>
            <w:tcBorders>
              <w:top w:val="nil"/>
              <w:left w:val="nil"/>
              <w:bottom w:val="single" w:sz="4" w:space="0" w:color="auto"/>
              <w:right w:val="single" w:sz="8" w:space="0" w:color="auto"/>
            </w:tcBorders>
            <w:shd w:val="clear" w:color="auto" w:fill="auto"/>
            <w:noWrap/>
            <w:vAlign w:val="bottom"/>
            <w:hideMark/>
          </w:tcPr>
          <w:p w14:paraId="182FFF15" w14:textId="77777777" w:rsidR="004323D9" w:rsidRDefault="004323D9">
            <w:pPr>
              <w:rPr>
                <w:color w:val="000000"/>
                <w:sz w:val="20"/>
                <w:szCs w:val="20"/>
              </w:rPr>
            </w:pPr>
            <w:r>
              <w:rPr>
                <w:color w:val="000000"/>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14:paraId="045988FF" w14:textId="77777777" w:rsidR="004323D9" w:rsidRDefault="004323D9">
            <w:pPr>
              <w:jc w:val="center"/>
              <w:rPr>
                <w:color w:val="000000"/>
                <w:sz w:val="20"/>
                <w:szCs w:val="20"/>
              </w:rPr>
            </w:pPr>
            <w:r>
              <w:rPr>
                <w:color w:val="000000"/>
                <w:sz w:val="20"/>
                <w:szCs w:val="20"/>
              </w:rPr>
              <w:t> </w:t>
            </w:r>
          </w:p>
        </w:tc>
      </w:tr>
      <w:tr w:rsidR="004323D9" w14:paraId="283CB6C4" w14:textId="77777777" w:rsidTr="004323D9">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72B1245" w14:textId="77777777" w:rsidR="004323D9" w:rsidRDefault="004323D9">
            <w:pPr>
              <w:jc w:val="center"/>
              <w:rPr>
                <w:color w:val="000000"/>
                <w:sz w:val="20"/>
                <w:szCs w:val="20"/>
              </w:rPr>
            </w:pPr>
            <w:r>
              <w:rPr>
                <w:color w:val="000000"/>
                <w:sz w:val="20"/>
                <w:szCs w:val="20"/>
              </w:rPr>
              <w:t>15</w:t>
            </w:r>
          </w:p>
        </w:tc>
        <w:tc>
          <w:tcPr>
            <w:tcW w:w="960" w:type="dxa"/>
            <w:tcBorders>
              <w:top w:val="nil"/>
              <w:left w:val="nil"/>
              <w:bottom w:val="single" w:sz="4" w:space="0" w:color="auto"/>
              <w:right w:val="nil"/>
            </w:tcBorders>
            <w:shd w:val="clear" w:color="auto" w:fill="auto"/>
            <w:noWrap/>
            <w:vAlign w:val="bottom"/>
            <w:hideMark/>
          </w:tcPr>
          <w:p w14:paraId="1A68A315" w14:textId="77777777" w:rsidR="004323D9" w:rsidRDefault="004323D9">
            <w:pPr>
              <w:jc w:val="center"/>
              <w:rPr>
                <w:color w:val="000000"/>
                <w:sz w:val="20"/>
                <w:szCs w:val="20"/>
              </w:rPr>
            </w:pPr>
            <w:r>
              <w:rPr>
                <w:color w:val="000000"/>
                <w:sz w:val="20"/>
                <w:szCs w:val="20"/>
              </w:rPr>
              <w:t>4/14</w:t>
            </w:r>
          </w:p>
        </w:tc>
        <w:tc>
          <w:tcPr>
            <w:tcW w:w="2390" w:type="dxa"/>
            <w:tcBorders>
              <w:top w:val="nil"/>
              <w:left w:val="single" w:sz="8" w:space="0" w:color="auto"/>
              <w:bottom w:val="single" w:sz="4" w:space="0" w:color="auto"/>
              <w:right w:val="single" w:sz="8" w:space="0" w:color="auto"/>
            </w:tcBorders>
            <w:shd w:val="clear" w:color="auto" w:fill="auto"/>
            <w:noWrap/>
            <w:vAlign w:val="bottom"/>
            <w:hideMark/>
          </w:tcPr>
          <w:p w14:paraId="3B451114" w14:textId="77777777" w:rsidR="004323D9" w:rsidRDefault="004323D9">
            <w:pPr>
              <w:rPr>
                <w:color w:val="000000"/>
                <w:sz w:val="20"/>
                <w:szCs w:val="20"/>
              </w:rPr>
            </w:pPr>
            <w:r>
              <w:rPr>
                <w:color w:val="000000"/>
                <w:sz w:val="20"/>
                <w:szCs w:val="20"/>
              </w:rPr>
              <w:t>no class</w:t>
            </w:r>
          </w:p>
        </w:tc>
        <w:tc>
          <w:tcPr>
            <w:tcW w:w="5070" w:type="dxa"/>
            <w:tcBorders>
              <w:top w:val="nil"/>
              <w:left w:val="nil"/>
              <w:bottom w:val="single" w:sz="4" w:space="0" w:color="auto"/>
              <w:right w:val="single" w:sz="8" w:space="0" w:color="auto"/>
            </w:tcBorders>
            <w:shd w:val="clear" w:color="auto" w:fill="auto"/>
            <w:noWrap/>
            <w:vAlign w:val="bottom"/>
            <w:hideMark/>
          </w:tcPr>
          <w:p w14:paraId="63AD0BCC" w14:textId="77777777" w:rsidR="004323D9" w:rsidRDefault="004323D9">
            <w:pPr>
              <w:rPr>
                <w:color w:val="000000"/>
                <w:sz w:val="20"/>
                <w:szCs w:val="20"/>
              </w:rPr>
            </w:pPr>
            <w:r>
              <w:rPr>
                <w:color w:val="000000"/>
                <w:sz w:val="20"/>
                <w:szCs w:val="20"/>
              </w:rPr>
              <w:t>revise draft from scientific reader</w:t>
            </w:r>
          </w:p>
        </w:tc>
        <w:tc>
          <w:tcPr>
            <w:tcW w:w="960" w:type="dxa"/>
            <w:tcBorders>
              <w:top w:val="nil"/>
              <w:left w:val="nil"/>
              <w:bottom w:val="single" w:sz="4" w:space="0" w:color="auto"/>
              <w:right w:val="single" w:sz="8" w:space="0" w:color="auto"/>
            </w:tcBorders>
            <w:shd w:val="clear" w:color="auto" w:fill="auto"/>
            <w:noWrap/>
            <w:vAlign w:val="bottom"/>
            <w:hideMark/>
          </w:tcPr>
          <w:p w14:paraId="00AA81A8" w14:textId="77777777" w:rsidR="004323D9" w:rsidRDefault="004323D9">
            <w:pPr>
              <w:jc w:val="center"/>
              <w:rPr>
                <w:color w:val="000000"/>
                <w:sz w:val="20"/>
                <w:szCs w:val="20"/>
              </w:rPr>
            </w:pPr>
            <w:r>
              <w:rPr>
                <w:color w:val="000000"/>
                <w:sz w:val="20"/>
                <w:szCs w:val="20"/>
              </w:rPr>
              <w:t> </w:t>
            </w:r>
          </w:p>
        </w:tc>
      </w:tr>
      <w:tr w:rsidR="004323D9" w14:paraId="529DBB10" w14:textId="77777777" w:rsidTr="004323D9">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C3C418A" w14:textId="77777777" w:rsidR="004323D9" w:rsidRDefault="004323D9">
            <w:pPr>
              <w:jc w:val="center"/>
              <w:rPr>
                <w:color w:val="000000"/>
                <w:sz w:val="20"/>
                <w:szCs w:val="20"/>
              </w:rPr>
            </w:pPr>
            <w:r>
              <w:rPr>
                <w:color w:val="000000"/>
                <w:sz w:val="20"/>
                <w:szCs w:val="20"/>
              </w:rPr>
              <w:t>finals</w:t>
            </w:r>
          </w:p>
        </w:tc>
        <w:tc>
          <w:tcPr>
            <w:tcW w:w="960" w:type="dxa"/>
            <w:tcBorders>
              <w:top w:val="nil"/>
              <w:left w:val="nil"/>
              <w:bottom w:val="single" w:sz="8" w:space="0" w:color="auto"/>
              <w:right w:val="nil"/>
            </w:tcBorders>
            <w:shd w:val="clear" w:color="auto" w:fill="auto"/>
            <w:noWrap/>
            <w:vAlign w:val="bottom"/>
            <w:hideMark/>
          </w:tcPr>
          <w:p w14:paraId="6EAB2349" w14:textId="77777777" w:rsidR="004323D9" w:rsidRDefault="004323D9">
            <w:pPr>
              <w:jc w:val="center"/>
              <w:rPr>
                <w:color w:val="000000"/>
                <w:sz w:val="20"/>
                <w:szCs w:val="20"/>
              </w:rPr>
            </w:pPr>
            <w:r>
              <w:rPr>
                <w:color w:val="000000"/>
                <w:sz w:val="20"/>
                <w:szCs w:val="20"/>
              </w:rPr>
              <w:t>4/21</w:t>
            </w:r>
          </w:p>
        </w:tc>
        <w:tc>
          <w:tcPr>
            <w:tcW w:w="2390" w:type="dxa"/>
            <w:tcBorders>
              <w:top w:val="nil"/>
              <w:left w:val="single" w:sz="8" w:space="0" w:color="auto"/>
              <w:bottom w:val="single" w:sz="8" w:space="0" w:color="auto"/>
              <w:right w:val="single" w:sz="8" w:space="0" w:color="auto"/>
            </w:tcBorders>
            <w:shd w:val="clear" w:color="auto" w:fill="auto"/>
            <w:noWrap/>
            <w:vAlign w:val="bottom"/>
            <w:hideMark/>
          </w:tcPr>
          <w:p w14:paraId="36758914" w14:textId="77777777" w:rsidR="004323D9" w:rsidRDefault="004323D9">
            <w:pPr>
              <w:rPr>
                <w:color w:val="000000"/>
                <w:sz w:val="20"/>
                <w:szCs w:val="20"/>
              </w:rPr>
            </w:pPr>
            <w:r>
              <w:rPr>
                <w:color w:val="000000"/>
                <w:sz w:val="20"/>
                <w:szCs w:val="20"/>
              </w:rPr>
              <w:t>no class</w:t>
            </w:r>
          </w:p>
        </w:tc>
        <w:tc>
          <w:tcPr>
            <w:tcW w:w="5070" w:type="dxa"/>
            <w:tcBorders>
              <w:top w:val="nil"/>
              <w:left w:val="nil"/>
              <w:bottom w:val="single" w:sz="8" w:space="0" w:color="auto"/>
              <w:right w:val="single" w:sz="8" w:space="0" w:color="auto"/>
            </w:tcBorders>
            <w:shd w:val="clear" w:color="auto" w:fill="auto"/>
            <w:noWrap/>
            <w:vAlign w:val="bottom"/>
            <w:hideMark/>
          </w:tcPr>
          <w:p w14:paraId="56188AEC" w14:textId="77777777" w:rsidR="004323D9" w:rsidRDefault="004323D9">
            <w:pPr>
              <w:rPr>
                <w:color w:val="000000"/>
                <w:sz w:val="20"/>
                <w:szCs w:val="20"/>
              </w:rPr>
            </w:pPr>
            <w:r>
              <w:rPr>
                <w:color w:val="000000"/>
                <w:sz w:val="20"/>
                <w:szCs w:val="20"/>
              </w:rPr>
              <w:t>final paper due</w:t>
            </w:r>
          </w:p>
        </w:tc>
        <w:tc>
          <w:tcPr>
            <w:tcW w:w="960" w:type="dxa"/>
            <w:tcBorders>
              <w:top w:val="nil"/>
              <w:left w:val="nil"/>
              <w:bottom w:val="single" w:sz="8" w:space="0" w:color="auto"/>
              <w:right w:val="single" w:sz="8" w:space="0" w:color="auto"/>
            </w:tcBorders>
            <w:shd w:val="clear" w:color="auto" w:fill="auto"/>
            <w:noWrap/>
            <w:vAlign w:val="bottom"/>
            <w:hideMark/>
          </w:tcPr>
          <w:p w14:paraId="06966497" w14:textId="77777777" w:rsidR="004323D9" w:rsidRDefault="004323D9">
            <w:pPr>
              <w:jc w:val="center"/>
              <w:rPr>
                <w:color w:val="000000"/>
                <w:sz w:val="20"/>
                <w:szCs w:val="20"/>
              </w:rPr>
            </w:pPr>
            <w:r>
              <w:rPr>
                <w:color w:val="000000"/>
                <w:sz w:val="20"/>
                <w:szCs w:val="20"/>
              </w:rPr>
              <w:t>500</w:t>
            </w:r>
          </w:p>
        </w:tc>
      </w:tr>
      <w:tr w:rsidR="004323D9" w14:paraId="386A2F29" w14:textId="77777777" w:rsidTr="004323D9">
        <w:trPr>
          <w:trHeight w:val="300"/>
        </w:trPr>
        <w:tc>
          <w:tcPr>
            <w:tcW w:w="960" w:type="dxa"/>
            <w:tcBorders>
              <w:top w:val="nil"/>
              <w:left w:val="nil"/>
              <w:bottom w:val="nil"/>
              <w:right w:val="nil"/>
            </w:tcBorders>
            <w:shd w:val="clear" w:color="auto" w:fill="auto"/>
            <w:noWrap/>
            <w:vAlign w:val="bottom"/>
            <w:hideMark/>
          </w:tcPr>
          <w:p w14:paraId="081E3639" w14:textId="77777777" w:rsidR="004323D9" w:rsidRDefault="004323D9">
            <w:pPr>
              <w:jc w:val="center"/>
              <w:rPr>
                <w:color w:val="000000"/>
                <w:sz w:val="20"/>
                <w:szCs w:val="20"/>
              </w:rPr>
            </w:pPr>
          </w:p>
        </w:tc>
        <w:tc>
          <w:tcPr>
            <w:tcW w:w="960" w:type="dxa"/>
            <w:tcBorders>
              <w:top w:val="nil"/>
              <w:left w:val="nil"/>
              <w:bottom w:val="nil"/>
              <w:right w:val="nil"/>
            </w:tcBorders>
            <w:shd w:val="clear" w:color="auto" w:fill="auto"/>
            <w:noWrap/>
            <w:vAlign w:val="bottom"/>
            <w:hideMark/>
          </w:tcPr>
          <w:p w14:paraId="0A12E148" w14:textId="77777777" w:rsidR="004323D9" w:rsidRDefault="004323D9">
            <w:pPr>
              <w:rPr>
                <w:sz w:val="20"/>
                <w:szCs w:val="20"/>
              </w:rPr>
            </w:pPr>
          </w:p>
        </w:tc>
        <w:tc>
          <w:tcPr>
            <w:tcW w:w="2390" w:type="dxa"/>
            <w:tcBorders>
              <w:top w:val="nil"/>
              <w:left w:val="nil"/>
              <w:bottom w:val="nil"/>
              <w:right w:val="nil"/>
            </w:tcBorders>
            <w:shd w:val="clear" w:color="auto" w:fill="auto"/>
            <w:noWrap/>
            <w:vAlign w:val="bottom"/>
            <w:hideMark/>
          </w:tcPr>
          <w:p w14:paraId="11593FF4" w14:textId="77777777" w:rsidR="004323D9" w:rsidRDefault="004323D9">
            <w:pPr>
              <w:rPr>
                <w:sz w:val="20"/>
                <w:szCs w:val="20"/>
              </w:rPr>
            </w:pPr>
          </w:p>
        </w:tc>
        <w:tc>
          <w:tcPr>
            <w:tcW w:w="5070" w:type="dxa"/>
            <w:tcBorders>
              <w:top w:val="nil"/>
              <w:left w:val="nil"/>
              <w:bottom w:val="nil"/>
              <w:right w:val="nil"/>
            </w:tcBorders>
            <w:shd w:val="clear" w:color="auto" w:fill="auto"/>
            <w:noWrap/>
            <w:vAlign w:val="bottom"/>
            <w:hideMark/>
          </w:tcPr>
          <w:p w14:paraId="27F74158" w14:textId="77777777" w:rsidR="004323D9" w:rsidRDefault="004323D9">
            <w:pPr>
              <w:rPr>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928E4E" w14:textId="77777777" w:rsidR="004323D9" w:rsidRDefault="004323D9">
            <w:pPr>
              <w:jc w:val="center"/>
              <w:rPr>
                <w:color w:val="000000"/>
                <w:sz w:val="20"/>
                <w:szCs w:val="20"/>
              </w:rPr>
            </w:pPr>
            <w:r>
              <w:rPr>
                <w:color w:val="000000"/>
                <w:sz w:val="20"/>
                <w:szCs w:val="20"/>
              </w:rPr>
              <w:t>1000</w:t>
            </w:r>
          </w:p>
        </w:tc>
      </w:tr>
    </w:tbl>
    <w:p w14:paraId="50F19B1A" w14:textId="77777777" w:rsidR="00212DA6" w:rsidRPr="008053BE" w:rsidRDefault="00212DA6" w:rsidP="00A52DFA">
      <w:pPr>
        <w:rPr>
          <w:color w:val="000000"/>
        </w:rPr>
      </w:pPr>
    </w:p>
    <w:p w14:paraId="5FD82390" w14:textId="3A5CAC3A" w:rsidR="00B1017B" w:rsidRPr="00591BE7" w:rsidRDefault="00B1017B" w:rsidP="00A52DFA">
      <w:pPr>
        <w:rPr>
          <w:bCs/>
          <w:color w:val="000000"/>
        </w:rPr>
      </w:pPr>
      <w:r w:rsidRPr="008053BE">
        <w:rPr>
          <w:b/>
          <w:color w:val="000000"/>
          <w:u w:val="single"/>
        </w:rPr>
        <w:t>Turnitin.com:</w:t>
      </w:r>
      <w:r w:rsidR="003F1262">
        <w:rPr>
          <w:bCs/>
          <w:color w:val="000000"/>
        </w:rPr>
        <w:t xml:space="preserve">  Your final literature review paper will be submitted to Turnitin.com</w:t>
      </w:r>
      <w:r w:rsidR="00591BE7">
        <w:rPr>
          <w:bCs/>
          <w:color w:val="000000"/>
        </w:rPr>
        <w:t xml:space="preserve"> through </w:t>
      </w:r>
      <w:proofErr w:type="spellStart"/>
      <w:r w:rsidR="00591BE7">
        <w:rPr>
          <w:bCs/>
          <w:color w:val="000000"/>
        </w:rPr>
        <w:t>CourseWeb</w:t>
      </w:r>
      <w:proofErr w:type="spellEnd"/>
      <w:r w:rsidR="003F1262">
        <w:rPr>
          <w:bCs/>
          <w:color w:val="000000"/>
        </w:rPr>
        <w:t>.</w:t>
      </w:r>
      <w:r w:rsidR="00591BE7">
        <w:rPr>
          <w:bCs/>
          <w:color w:val="000000"/>
        </w:rPr>
        <w:t xml:space="preserve">  </w:t>
      </w:r>
      <w:r w:rsidRPr="00AB40B5">
        <w:rPr>
          <w:iCs/>
          <w:color w:val="000000"/>
        </w:rPr>
        <w:t>Students agree that by taking this course all required</w:t>
      </w:r>
      <w:r w:rsidRPr="008053BE">
        <w:rPr>
          <w:iCs/>
          <w:color w:val="000000"/>
        </w:rPr>
        <w:t xml:space="preserve"> papers may be subject to submission for textual similarity review to Turnitin.com for the detection of plagiarism. All submitted papers will be included as source documents in the </w:t>
      </w:r>
      <w:r w:rsidRPr="003F1262">
        <w:rPr>
          <w:iCs/>
          <w:color w:val="000000"/>
        </w:rPr>
        <w:t>Turnitin.com reference database solely for the purpose of detecting plagiarism of such papers. Use of Turnitin.com page service is subject to the Usage Policy and Privacy Pledge posted on the Turnitin.com site.</w:t>
      </w:r>
    </w:p>
    <w:p w14:paraId="5B62849D" w14:textId="123A7DA4" w:rsidR="0073204A" w:rsidRPr="003F1262" w:rsidRDefault="0073204A" w:rsidP="00A52DFA">
      <w:pPr>
        <w:rPr>
          <w:color w:val="000000"/>
        </w:rPr>
      </w:pPr>
    </w:p>
    <w:p w14:paraId="0195A9CE" w14:textId="77D5FBDA" w:rsidR="009B5252" w:rsidRPr="003F1262" w:rsidRDefault="009B5252" w:rsidP="00A52DFA">
      <w:pPr>
        <w:rPr>
          <w:color w:val="000000"/>
        </w:rPr>
      </w:pPr>
      <w:r w:rsidRPr="003F1262">
        <w:rPr>
          <w:b/>
          <w:bCs/>
          <w:color w:val="000000"/>
          <w:u w:val="single"/>
        </w:rPr>
        <w:t>Literature review paper format:</w:t>
      </w:r>
      <w:r w:rsidRPr="003F1262">
        <w:rPr>
          <w:color w:val="000000"/>
        </w:rPr>
        <w:t xml:space="preserve">  Your final paper must include:</w:t>
      </w:r>
    </w:p>
    <w:p w14:paraId="4992DFEA" w14:textId="0784B956" w:rsidR="009B5252" w:rsidRPr="003F1262" w:rsidRDefault="009B5252" w:rsidP="009B5252">
      <w:pPr>
        <w:pStyle w:val="ListParagraph"/>
        <w:widowControl w:val="0"/>
        <w:numPr>
          <w:ilvl w:val="0"/>
          <w:numId w:val="4"/>
        </w:numPr>
        <w:tabs>
          <w:tab w:val="left" w:pos="220"/>
          <w:tab w:val="left" w:pos="720"/>
        </w:tabs>
        <w:autoSpaceDE w:val="0"/>
        <w:autoSpaceDN w:val="0"/>
        <w:adjustRightInd w:val="0"/>
        <w:ind w:right="-450"/>
        <w:contextualSpacing/>
        <w:rPr>
          <w:color w:val="000000"/>
        </w:rPr>
      </w:pPr>
      <w:r w:rsidRPr="003F1262">
        <w:rPr>
          <w:color w:val="000000"/>
        </w:rPr>
        <w:t>Be written in the format of a standard literature review in the biosciences, including: title page, introduction, body, conclusions, acknowledgements, and references.</w:t>
      </w:r>
    </w:p>
    <w:p w14:paraId="22A4DF76" w14:textId="22878761" w:rsidR="009B5252" w:rsidRPr="003F1262" w:rsidRDefault="009B5252" w:rsidP="009B5252">
      <w:pPr>
        <w:pStyle w:val="ListParagraph"/>
        <w:widowControl w:val="0"/>
        <w:numPr>
          <w:ilvl w:val="0"/>
          <w:numId w:val="4"/>
        </w:numPr>
        <w:tabs>
          <w:tab w:val="left" w:pos="220"/>
          <w:tab w:val="left" w:pos="720"/>
        </w:tabs>
        <w:autoSpaceDE w:val="0"/>
        <w:autoSpaceDN w:val="0"/>
        <w:adjustRightInd w:val="0"/>
        <w:ind w:right="-450"/>
        <w:contextualSpacing/>
        <w:rPr>
          <w:color w:val="000000"/>
        </w:rPr>
      </w:pPr>
      <w:r w:rsidRPr="003F1262">
        <w:rPr>
          <w:color w:val="000000"/>
        </w:rPr>
        <w:t>10 or more pages of text (</w:t>
      </w:r>
      <w:r w:rsidRPr="003F1262">
        <w:rPr>
          <w:b/>
          <w:i/>
          <w:color w:val="000000"/>
        </w:rPr>
        <w:t>NOT</w:t>
      </w:r>
      <w:r w:rsidRPr="003F1262">
        <w:rPr>
          <w:color w:val="000000"/>
        </w:rPr>
        <w:t xml:space="preserve"> including title page or references</w:t>
      </w:r>
      <w:r w:rsidR="00591BE7">
        <w:rPr>
          <w:color w:val="000000"/>
        </w:rPr>
        <w:t xml:space="preserve"> or any tables/figures</w:t>
      </w:r>
      <w:r w:rsidRPr="003F1262">
        <w:rPr>
          <w:color w:val="000000"/>
        </w:rPr>
        <w:t>)</w:t>
      </w:r>
    </w:p>
    <w:p w14:paraId="29CA2BCB" w14:textId="77A20305" w:rsidR="009B5252" w:rsidRPr="003F1262" w:rsidRDefault="009B5252" w:rsidP="009B5252">
      <w:pPr>
        <w:pStyle w:val="ListParagraph"/>
        <w:widowControl w:val="0"/>
        <w:numPr>
          <w:ilvl w:val="0"/>
          <w:numId w:val="4"/>
        </w:numPr>
        <w:tabs>
          <w:tab w:val="left" w:pos="220"/>
          <w:tab w:val="left" w:pos="720"/>
        </w:tabs>
        <w:autoSpaceDE w:val="0"/>
        <w:autoSpaceDN w:val="0"/>
        <w:adjustRightInd w:val="0"/>
        <w:ind w:right="-450"/>
        <w:contextualSpacing/>
        <w:rPr>
          <w:color w:val="000000"/>
        </w:rPr>
      </w:pPr>
      <w:r w:rsidRPr="003F1262">
        <w:rPr>
          <w:color w:val="000000"/>
        </w:rPr>
        <w:t>Double-spaced in Times New Roman 12-point font with margins no larger than one inch.</w:t>
      </w:r>
    </w:p>
    <w:p w14:paraId="2A1D8856" w14:textId="0D18F46F" w:rsidR="009B5252" w:rsidRPr="003F1262" w:rsidRDefault="009B5252" w:rsidP="009B5252">
      <w:pPr>
        <w:pStyle w:val="ListParagraph"/>
        <w:widowControl w:val="0"/>
        <w:numPr>
          <w:ilvl w:val="0"/>
          <w:numId w:val="4"/>
        </w:numPr>
        <w:tabs>
          <w:tab w:val="left" w:pos="220"/>
          <w:tab w:val="left" w:pos="720"/>
        </w:tabs>
        <w:autoSpaceDE w:val="0"/>
        <w:autoSpaceDN w:val="0"/>
        <w:adjustRightInd w:val="0"/>
        <w:ind w:right="-450"/>
        <w:contextualSpacing/>
        <w:rPr>
          <w:color w:val="000000"/>
        </w:rPr>
      </w:pPr>
      <w:r w:rsidRPr="003F1262">
        <w:rPr>
          <w:color w:val="000000"/>
        </w:rPr>
        <w:t>Be written at a level that is appropriate for publishable manuscripts in the biosciences</w:t>
      </w:r>
    </w:p>
    <w:p w14:paraId="1165F289" w14:textId="3D2CF7A8" w:rsidR="009B5252" w:rsidRPr="003F1262" w:rsidRDefault="009B5252" w:rsidP="009B5252">
      <w:pPr>
        <w:pStyle w:val="ListParagraph"/>
        <w:widowControl w:val="0"/>
        <w:numPr>
          <w:ilvl w:val="0"/>
          <w:numId w:val="4"/>
        </w:numPr>
        <w:tabs>
          <w:tab w:val="left" w:pos="220"/>
          <w:tab w:val="left" w:pos="720"/>
        </w:tabs>
        <w:autoSpaceDE w:val="0"/>
        <w:autoSpaceDN w:val="0"/>
        <w:adjustRightInd w:val="0"/>
        <w:ind w:right="-450"/>
        <w:contextualSpacing/>
        <w:rPr>
          <w:color w:val="000000"/>
        </w:rPr>
      </w:pPr>
      <w:r w:rsidRPr="003F1262">
        <w:rPr>
          <w:color w:val="000000"/>
        </w:rPr>
        <w:lastRenderedPageBreak/>
        <w:t>Be scientifically accurate and use appropriate scientific language</w:t>
      </w:r>
    </w:p>
    <w:p w14:paraId="5D6D62D8" w14:textId="77777777" w:rsidR="009B5252" w:rsidRPr="003F1262" w:rsidRDefault="009B5252" w:rsidP="00A52DFA">
      <w:pPr>
        <w:rPr>
          <w:color w:val="000000"/>
        </w:rPr>
      </w:pPr>
    </w:p>
    <w:p w14:paraId="7AA274B8" w14:textId="0B721899" w:rsidR="0019756B" w:rsidRPr="003F1262" w:rsidRDefault="0019756B" w:rsidP="00F60E7A">
      <w:pPr>
        <w:rPr>
          <w:color w:val="000000"/>
        </w:rPr>
      </w:pPr>
      <w:r w:rsidRPr="003F1262">
        <w:rPr>
          <w:b/>
          <w:bCs/>
          <w:color w:val="000000"/>
          <w:u w:val="single"/>
        </w:rPr>
        <w:t>Document submissions:</w:t>
      </w:r>
      <w:r w:rsidRPr="003F1262">
        <w:rPr>
          <w:color w:val="000000"/>
        </w:rPr>
        <w:t xml:space="preserve">  </w:t>
      </w:r>
      <w:r w:rsidR="00F60E7A">
        <w:rPr>
          <w:color w:val="000000"/>
        </w:rPr>
        <w:t xml:space="preserve">Please submit as word documents, so that peer reviews can be made using the Track Changes function.  Also, use </w:t>
      </w:r>
      <w:r w:rsidRPr="003F1262">
        <w:rPr>
          <w:color w:val="000000"/>
        </w:rPr>
        <w:t xml:space="preserve">the following format </w:t>
      </w:r>
      <w:r w:rsidR="009B5252" w:rsidRPr="003F1262">
        <w:rPr>
          <w:color w:val="000000"/>
        </w:rPr>
        <w:t xml:space="preserve">when emailing or posting </w:t>
      </w:r>
      <w:r w:rsidR="00DA7724" w:rsidRPr="003F1262">
        <w:rPr>
          <w:color w:val="000000"/>
        </w:rPr>
        <w:t xml:space="preserve">your </w:t>
      </w:r>
      <w:r w:rsidR="009B5252" w:rsidRPr="003F1262">
        <w:rPr>
          <w:color w:val="000000"/>
        </w:rPr>
        <w:t>documents:</w:t>
      </w:r>
    </w:p>
    <w:p w14:paraId="78736A5C" w14:textId="778DDEF6" w:rsidR="009B5252" w:rsidRPr="003F1262" w:rsidRDefault="009B5252" w:rsidP="00A52DFA">
      <w:pPr>
        <w:rPr>
          <w:color w:val="000000"/>
        </w:rPr>
      </w:pPr>
      <w:proofErr w:type="spellStart"/>
      <w:r w:rsidRPr="003F1262">
        <w:rPr>
          <w:color w:val="000000"/>
        </w:rPr>
        <w:t>Lastname_Firstname_LitRev_</w:t>
      </w:r>
      <w:r w:rsidR="00DA7724" w:rsidRPr="003F1262">
        <w:rPr>
          <w:color w:val="000000"/>
        </w:rPr>
        <w:t>Xdraft</w:t>
      </w:r>
      <w:proofErr w:type="spellEnd"/>
      <w:r w:rsidRPr="003F1262">
        <w:rPr>
          <w:color w:val="000000"/>
        </w:rPr>
        <w:t xml:space="preserve"> </w:t>
      </w:r>
      <w:proofErr w:type="spellStart"/>
      <w:r w:rsidRPr="003F1262">
        <w:rPr>
          <w:color w:val="000000"/>
        </w:rPr>
        <w:t>duedate</w:t>
      </w:r>
      <w:proofErr w:type="spellEnd"/>
      <w:r w:rsidRPr="003F1262">
        <w:rPr>
          <w:color w:val="000000"/>
        </w:rPr>
        <w:t xml:space="preserve"> (e.g. </w:t>
      </w:r>
      <w:proofErr w:type="spellStart"/>
      <w:r w:rsidRPr="003F1262">
        <w:rPr>
          <w:color w:val="000000"/>
        </w:rPr>
        <w:t>Golgi_Camillo_LitRev_Intro</w:t>
      </w:r>
      <w:proofErr w:type="spellEnd"/>
      <w:r w:rsidRPr="003F1262">
        <w:rPr>
          <w:color w:val="000000"/>
        </w:rPr>
        <w:t xml:space="preserve"> 2-23-1873)</w:t>
      </w:r>
    </w:p>
    <w:p w14:paraId="18AF69B9" w14:textId="5CD9EFD9" w:rsidR="00DA7724" w:rsidRPr="003F1262" w:rsidRDefault="00DA7724" w:rsidP="00A52DFA">
      <w:pPr>
        <w:rPr>
          <w:color w:val="000000"/>
        </w:rPr>
      </w:pPr>
      <w:r w:rsidRPr="003F1262">
        <w:rPr>
          <w:color w:val="000000"/>
        </w:rPr>
        <w:t>And the following when posting your peer review documents (please post as a reply to the original submission):</w:t>
      </w:r>
    </w:p>
    <w:p w14:paraId="023D08EC" w14:textId="77777777" w:rsidR="00DA7724" w:rsidRDefault="00DA7724" w:rsidP="00A52DFA">
      <w:pPr>
        <w:rPr>
          <w:color w:val="000000"/>
        </w:rPr>
      </w:pPr>
      <w:proofErr w:type="spellStart"/>
      <w:r>
        <w:rPr>
          <w:color w:val="000000"/>
        </w:rPr>
        <w:t>Lastname_Firstname_Peerreview_Xdraft</w:t>
      </w:r>
      <w:proofErr w:type="spellEnd"/>
      <w:proofErr w:type="gramStart"/>
      <w:r>
        <w:rPr>
          <w:color w:val="000000"/>
        </w:rPr>
        <w:t>-[</w:t>
      </w:r>
      <w:proofErr w:type="gramEnd"/>
      <w:r>
        <w:rPr>
          <w:color w:val="000000"/>
        </w:rPr>
        <w:t xml:space="preserve">Initials of person you are reviewing] </w:t>
      </w:r>
      <w:proofErr w:type="spellStart"/>
      <w:r>
        <w:rPr>
          <w:color w:val="000000"/>
        </w:rPr>
        <w:t>duedate</w:t>
      </w:r>
      <w:proofErr w:type="spellEnd"/>
      <w:r>
        <w:rPr>
          <w:color w:val="000000"/>
        </w:rPr>
        <w:t xml:space="preserve">  </w:t>
      </w:r>
    </w:p>
    <w:p w14:paraId="2FD3393D" w14:textId="17E064B9" w:rsidR="00DA7724" w:rsidRDefault="00DA7724" w:rsidP="00A52DFA">
      <w:pPr>
        <w:rPr>
          <w:color w:val="000000"/>
        </w:rPr>
      </w:pPr>
      <w:r>
        <w:rPr>
          <w:color w:val="000000"/>
        </w:rPr>
        <w:t xml:space="preserve">(e.g. </w:t>
      </w:r>
      <w:proofErr w:type="spellStart"/>
      <w:r>
        <w:rPr>
          <w:color w:val="000000"/>
        </w:rPr>
        <w:t>McIlvried_Lisa_Peerreview_Intro</w:t>
      </w:r>
      <w:proofErr w:type="spellEnd"/>
      <w:r>
        <w:rPr>
          <w:color w:val="000000"/>
        </w:rPr>
        <w:t>-CG 8-26-2019)</w:t>
      </w:r>
    </w:p>
    <w:p w14:paraId="421A2CC4" w14:textId="77777777" w:rsidR="0019756B" w:rsidRPr="008053BE" w:rsidRDefault="0019756B" w:rsidP="00A52DFA">
      <w:pPr>
        <w:rPr>
          <w:color w:val="000000"/>
        </w:rPr>
      </w:pPr>
    </w:p>
    <w:p w14:paraId="6D865B15" w14:textId="77777777" w:rsidR="00A52DFA" w:rsidRPr="008053BE" w:rsidRDefault="00A52DFA" w:rsidP="00A52DFA">
      <w:pPr>
        <w:rPr>
          <w:b/>
          <w:color w:val="000000"/>
          <w:u w:val="single"/>
        </w:rPr>
      </w:pPr>
      <w:r w:rsidRPr="008053BE">
        <w:rPr>
          <w:b/>
          <w:color w:val="000000"/>
          <w:u w:val="single"/>
        </w:rPr>
        <w:t>Academic integrity:</w:t>
      </w:r>
    </w:p>
    <w:p w14:paraId="5661204D" w14:textId="77777777" w:rsidR="00A52DFA" w:rsidRPr="008053BE" w:rsidRDefault="00A52DFA" w:rsidP="00A52DFA">
      <w:pPr>
        <w:rPr>
          <w:color w:val="000000"/>
        </w:rPr>
      </w:pPr>
      <w:r w:rsidRPr="008053BE">
        <w:rPr>
          <w:color w:val="000000"/>
        </w:rPr>
        <w:t xml:space="preserve">Students are required to adhere to the </w:t>
      </w:r>
      <w:r w:rsidR="00B345A5" w:rsidRPr="008053BE">
        <w:rPr>
          <w:color w:val="000000"/>
        </w:rPr>
        <w:t xml:space="preserve">Dietrich School of </w:t>
      </w:r>
      <w:r w:rsidRPr="008053BE">
        <w:rPr>
          <w:color w:val="000000"/>
        </w:rPr>
        <w:t>Arts and Sciences academic integrity standards. See</w:t>
      </w:r>
      <w:r w:rsidR="00B1017B" w:rsidRPr="008053BE">
        <w:rPr>
          <w:color w:val="000000"/>
        </w:rPr>
        <w:t xml:space="preserve"> </w:t>
      </w:r>
      <w:hyperlink r:id="rId8" w:history="1">
        <w:r w:rsidRPr="008053BE">
          <w:rPr>
            <w:rStyle w:val="Hyperlink"/>
            <w:color w:val="000000"/>
          </w:rPr>
          <w:t>http://www.as.pitt.edu/undergraduate/expectations/index.html</w:t>
        </w:r>
      </w:hyperlink>
      <w:r w:rsidRPr="008053BE">
        <w:rPr>
          <w:color w:val="000000"/>
        </w:rPr>
        <w:t xml:space="preserve"> </w:t>
      </w:r>
      <w:r w:rsidR="00EC6438" w:rsidRPr="008053BE">
        <w:rPr>
          <w:color w:val="000000"/>
        </w:rPr>
        <w:t>for details.</w:t>
      </w:r>
    </w:p>
    <w:p w14:paraId="6721048F" w14:textId="77777777" w:rsidR="00A52DFA" w:rsidRPr="008053BE" w:rsidRDefault="00A52DFA" w:rsidP="00A52DFA">
      <w:pPr>
        <w:rPr>
          <w:color w:val="000000"/>
        </w:rPr>
      </w:pPr>
    </w:p>
    <w:p w14:paraId="78B8D2F0" w14:textId="77777777" w:rsidR="00A52DFA" w:rsidRPr="008053BE" w:rsidRDefault="00A52DFA" w:rsidP="00A52DFA">
      <w:pPr>
        <w:rPr>
          <w:b/>
          <w:color w:val="000000"/>
          <w:u w:val="single"/>
        </w:rPr>
      </w:pPr>
      <w:r w:rsidRPr="008053BE">
        <w:rPr>
          <w:b/>
          <w:color w:val="000000"/>
          <w:u w:val="single"/>
        </w:rPr>
        <w:t>Disabilities and Special Needs:</w:t>
      </w:r>
    </w:p>
    <w:p w14:paraId="65813E17" w14:textId="77777777" w:rsidR="00E93FCA" w:rsidRPr="008053BE" w:rsidRDefault="00A52DFA" w:rsidP="00A52DFA">
      <w:pPr>
        <w:rPr>
          <w:color w:val="000000"/>
        </w:rPr>
      </w:pPr>
      <w:r w:rsidRPr="008053BE">
        <w:rPr>
          <w:color w:val="000000"/>
        </w:rPr>
        <w:t>If you have a disability for which you are or may be requesting an accommodation, you are en</w:t>
      </w:r>
      <w:r w:rsidR="0046083D" w:rsidRPr="008053BE">
        <w:rPr>
          <w:color w:val="000000"/>
        </w:rPr>
        <w:t xml:space="preserve">couraged to contact both me and </w:t>
      </w:r>
      <w:r w:rsidRPr="008053BE">
        <w:rPr>
          <w:color w:val="000000"/>
        </w:rPr>
        <w:t>Disability Resources and Services, 216 William Pitt Union, 412-648-7890 or 412-383-7355 (TTY) as early as possible in the term. Please go to the Student Affairs website at http://www.drs.pitt.edu/ for more information.</w:t>
      </w:r>
    </w:p>
    <w:p w14:paraId="2A37F0C4" w14:textId="77777777" w:rsidR="00EC6438" w:rsidRPr="008053BE" w:rsidRDefault="00EC6438" w:rsidP="00EC6438">
      <w:pPr>
        <w:rPr>
          <w:color w:val="000000"/>
        </w:rPr>
      </w:pPr>
    </w:p>
    <w:p w14:paraId="1E51394F" w14:textId="61CB7377" w:rsidR="003669F9" w:rsidRPr="0095178B" w:rsidRDefault="00EC6438" w:rsidP="00EC6438">
      <w:pPr>
        <w:rPr>
          <w:color w:val="000000"/>
        </w:rPr>
      </w:pPr>
      <w:r w:rsidRPr="008053BE">
        <w:rPr>
          <w:b/>
          <w:color w:val="000000"/>
          <w:u w:val="single"/>
        </w:rPr>
        <w:t>Email:</w:t>
      </w:r>
      <w:r w:rsidRPr="008053BE">
        <w:rPr>
          <w:color w:val="000000"/>
        </w:rPr>
        <w:t xml:space="preserve"> </w:t>
      </w:r>
      <w:r w:rsidR="00DE6A4E" w:rsidRPr="008053BE">
        <w:rPr>
          <w:iCs/>
          <w:color w:val="000000"/>
        </w:rPr>
        <w:t>Each student is issued a University e-mail address (</w:t>
      </w:r>
      <w:hyperlink r:id="rId9" w:tgtFrame="_blank" w:history="1">
        <w:r w:rsidR="00DE6A4E" w:rsidRPr="008053BE">
          <w:rPr>
            <w:rStyle w:val="Hyperlink"/>
            <w:iCs/>
            <w:color w:val="000000"/>
          </w:rPr>
          <w:t>username@pitt.edu</w:t>
        </w:r>
      </w:hyperlink>
      <w:r w:rsidR="00DE6A4E" w:rsidRPr="008053BE">
        <w:rPr>
          <w:iCs/>
          <w:color w:val="000000"/>
        </w:rPr>
        <w:t>)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w:t>
      </w:r>
      <w:hyperlink r:id="rId10" w:tgtFrame="_blank" w:history="1">
        <w:r w:rsidR="00DE6A4E" w:rsidRPr="008053BE">
          <w:rPr>
            <w:rStyle w:val="Hyperlink"/>
            <w:iCs/>
            <w:color w:val="000000"/>
          </w:rPr>
          <w:t>pitt.edu</w:t>
        </w:r>
      </w:hyperlink>
      <w:r w:rsidR="00DE6A4E" w:rsidRPr="008053BE">
        <w:rPr>
          <w:iCs/>
          <w:color w:val="000000"/>
        </w:rPr>
        <w:t> address to another address do so at their own risk. If e-mail is lost as a result of forwarding, it does not absolve the student from responding to official communications sent to their University e-mail address. To forward e-mail sent to your University account, go to </w:t>
      </w:r>
      <w:hyperlink r:id="rId11" w:tgtFrame="_blank" w:history="1">
        <w:r w:rsidR="00DE6A4E" w:rsidRPr="008053BE">
          <w:rPr>
            <w:rStyle w:val="Hyperlink"/>
            <w:iCs/>
            <w:color w:val="000000"/>
          </w:rPr>
          <w:t>http://accounts.pitt.edu</w:t>
        </w:r>
      </w:hyperlink>
      <w:r w:rsidR="00DE6A4E" w:rsidRPr="008053BE">
        <w:rPr>
          <w:iCs/>
          <w:color w:val="000000"/>
        </w:rPr>
        <w:t>, log into your account, click on </w:t>
      </w:r>
      <w:r w:rsidR="00DE6A4E" w:rsidRPr="008053BE">
        <w:rPr>
          <w:bCs/>
          <w:i/>
          <w:iCs/>
          <w:color w:val="000000"/>
        </w:rPr>
        <w:t>Edit Forwarding Addresses</w:t>
      </w:r>
      <w:r w:rsidR="00DE6A4E" w:rsidRPr="008053BE">
        <w:rPr>
          <w:iCs/>
          <w:color w:val="000000"/>
        </w:rPr>
        <w:t>, and follow the instructions on the page. Be sure to log out of your account when you have finished. (For the full E-mail Communication Policy, go to</w:t>
      </w:r>
      <w:hyperlink r:id="rId12" w:tgtFrame="_blank" w:history="1">
        <w:r w:rsidR="00DE6A4E" w:rsidRPr="008053BE">
          <w:rPr>
            <w:rStyle w:val="Hyperlink"/>
            <w:iCs/>
            <w:color w:val="000000"/>
          </w:rPr>
          <w:t> www.bc.pitt.edu/policies/policy/09/09-10-01.html</w:t>
        </w:r>
      </w:hyperlink>
      <w:r w:rsidR="00DE6A4E" w:rsidRPr="008053BE">
        <w:rPr>
          <w:iCs/>
          <w:color w:val="000000"/>
        </w:rPr>
        <w:t>.)</w:t>
      </w:r>
      <w:r w:rsidR="00DE6A4E" w:rsidRPr="008053BE">
        <w:rPr>
          <w:color w:val="000000"/>
        </w:rPr>
        <w:t> </w:t>
      </w:r>
    </w:p>
    <w:p w14:paraId="30DB775D" w14:textId="77777777" w:rsidR="00F7492E" w:rsidRDefault="00F7492E" w:rsidP="00F7492E"/>
    <w:p w14:paraId="6E7EE5E7" w14:textId="77777777" w:rsidR="00F7492E" w:rsidRPr="00F7492E" w:rsidRDefault="00F7492E" w:rsidP="00F7492E">
      <w:pPr>
        <w:rPr>
          <w:b/>
          <w:bCs/>
          <w:u w:val="single"/>
        </w:rPr>
      </w:pPr>
      <w:r w:rsidRPr="00F7492E">
        <w:rPr>
          <w:b/>
          <w:bCs/>
          <w:u w:val="single"/>
        </w:rPr>
        <w:t>Scientific Reviewer Rubric:</w:t>
      </w:r>
    </w:p>
    <w:p w14:paraId="1546B4D3" w14:textId="77777777" w:rsidR="00F7492E" w:rsidRDefault="00F7492E" w:rsidP="00F7492E"/>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671"/>
        <w:gridCol w:w="1557"/>
        <w:gridCol w:w="1630"/>
        <w:gridCol w:w="1736"/>
        <w:gridCol w:w="865"/>
      </w:tblGrid>
      <w:tr w:rsidR="00F7492E" w:rsidRPr="008053BE" w14:paraId="0EABA418" w14:textId="77777777" w:rsidTr="001333AF">
        <w:trPr>
          <w:trHeight w:val="260"/>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5493B753" w14:textId="77777777" w:rsidR="00F7492E" w:rsidRPr="008053BE" w:rsidRDefault="00F7492E" w:rsidP="001333AF">
            <w:pPr>
              <w:jc w:val="center"/>
              <w:rPr>
                <w:b/>
                <w:color w:val="000000"/>
                <w:sz w:val="20"/>
                <w:szCs w:val="16"/>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41ECDF97" w14:textId="77777777" w:rsidR="00F7492E" w:rsidRPr="0014315A" w:rsidRDefault="00F7492E" w:rsidP="001333AF">
            <w:pPr>
              <w:jc w:val="center"/>
              <w:rPr>
                <w:color w:val="000000"/>
                <w:sz w:val="20"/>
                <w:szCs w:val="16"/>
              </w:rPr>
            </w:pPr>
            <w:r>
              <w:rPr>
                <w:color w:val="000000"/>
                <w:sz w:val="20"/>
                <w:szCs w:val="16"/>
              </w:rPr>
              <w:t>90-100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374A8809" w14:textId="77777777" w:rsidR="00F7492E" w:rsidRPr="0014315A" w:rsidRDefault="00F7492E" w:rsidP="001333AF">
            <w:pPr>
              <w:jc w:val="center"/>
              <w:rPr>
                <w:color w:val="000000"/>
                <w:sz w:val="20"/>
                <w:szCs w:val="16"/>
              </w:rPr>
            </w:pPr>
            <w:r>
              <w:rPr>
                <w:color w:val="000000"/>
                <w:sz w:val="20"/>
                <w:szCs w:val="16"/>
              </w:rPr>
              <w:t>75-90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4151957D" w14:textId="77777777" w:rsidR="00F7492E" w:rsidRPr="0014315A" w:rsidRDefault="00F7492E" w:rsidP="001333AF">
            <w:pPr>
              <w:jc w:val="center"/>
              <w:rPr>
                <w:color w:val="000000"/>
                <w:sz w:val="20"/>
                <w:szCs w:val="16"/>
              </w:rPr>
            </w:pPr>
            <w:r>
              <w:rPr>
                <w:color w:val="000000"/>
                <w:sz w:val="20"/>
                <w:szCs w:val="16"/>
              </w:rPr>
              <w:t>60-75</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71E0BC8A" w14:textId="77777777" w:rsidR="00F7492E" w:rsidRPr="0014315A" w:rsidRDefault="00F7492E" w:rsidP="001333AF">
            <w:pPr>
              <w:jc w:val="center"/>
              <w:rPr>
                <w:color w:val="000000"/>
                <w:sz w:val="20"/>
                <w:szCs w:val="16"/>
              </w:rPr>
            </w:pPr>
            <w:r>
              <w:rPr>
                <w:color w:val="000000"/>
                <w:sz w:val="20"/>
                <w:szCs w:val="16"/>
              </w:rPr>
              <w:t>&lt;60</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55ADFC0F" w14:textId="77777777" w:rsidR="00F7492E" w:rsidRPr="008053BE" w:rsidRDefault="00F7492E" w:rsidP="001333AF">
            <w:pPr>
              <w:rPr>
                <w:b/>
                <w:color w:val="000000"/>
                <w:sz w:val="20"/>
                <w:szCs w:val="16"/>
              </w:rPr>
            </w:pPr>
            <w:r w:rsidRPr="008053BE">
              <w:rPr>
                <w:b/>
                <w:color w:val="000000"/>
                <w:sz w:val="20"/>
                <w:szCs w:val="16"/>
              </w:rPr>
              <w:t>Score</w:t>
            </w:r>
          </w:p>
        </w:tc>
      </w:tr>
      <w:tr w:rsidR="00F7492E" w:rsidRPr="008053BE" w14:paraId="54118372" w14:textId="77777777" w:rsidTr="001333AF">
        <w:trPr>
          <w:trHeight w:val="1601"/>
        </w:trPr>
        <w:tc>
          <w:tcPr>
            <w:tcW w:w="1755" w:type="dxa"/>
            <w:shd w:val="clear" w:color="auto" w:fill="auto"/>
            <w:vAlign w:val="center"/>
          </w:tcPr>
          <w:p w14:paraId="69C2DB9F" w14:textId="77777777" w:rsidR="00F7492E" w:rsidRPr="008053BE" w:rsidRDefault="00F7492E" w:rsidP="001333AF">
            <w:pPr>
              <w:jc w:val="center"/>
              <w:rPr>
                <w:b/>
                <w:color w:val="000000"/>
                <w:sz w:val="20"/>
                <w:szCs w:val="16"/>
              </w:rPr>
            </w:pPr>
            <w:r w:rsidRPr="008053BE">
              <w:rPr>
                <w:b/>
                <w:color w:val="000000"/>
                <w:sz w:val="20"/>
                <w:szCs w:val="16"/>
              </w:rPr>
              <w:t>Scientific Reviewer</w:t>
            </w:r>
          </w:p>
        </w:tc>
        <w:tc>
          <w:tcPr>
            <w:tcW w:w="1671" w:type="dxa"/>
            <w:shd w:val="clear" w:color="auto" w:fill="auto"/>
            <w:vAlign w:val="center"/>
          </w:tcPr>
          <w:p w14:paraId="737057B9" w14:textId="77777777" w:rsidR="00F7492E" w:rsidRPr="008053BE" w:rsidRDefault="00F7492E" w:rsidP="001333AF">
            <w:pPr>
              <w:jc w:val="center"/>
              <w:rPr>
                <w:color w:val="000000"/>
                <w:sz w:val="20"/>
                <w:szCs w:val="16"/>
              </w:rPr>
            </w:pPr>
            <w:r w:rsidRPr="008053BE">
              <w:rPr>
                <w:color w:val="000000"/>
                <w:sz w:val="20"/>
                <w:szCs w:val="16"/>
              </w:rPr>
              <w:t>The content of the paper is scientifically accurate and uses appropriate scientific language</w:t>
            </w:r>
          </w:p>
        </w:tc>
        <w:tc>
          <w:tcPr>
            <w:tcW w:w="1557" w:type="dxa"/>
            <w:shd w:val="clear" w:color="auto" w:fill="auto"/>
            <w:vAlign w:val="center"/>
          </w:tcPr>
          <w:p w14:paraId="37E242CD" w14:textId="77777777" w:rsidR="00F7492E" w:rsidRPr="008053BE" w:rsidRDefault="00F7492E" w:rsidP="001333AF">
            <w:pPr>
              <w:jc w:val="center"/>
              <w:rPr>
                <w:color w:val="000000"/>
                <w:sz w:val="20"/>
                <w:szCs w:val="16"/>
              </w:rPr>
            </w:pPr>
            <w:r w:rsidRPr="008053BE">
              <w:rPr>
                <w:color w:val="000000"/>
                <w:sz w:val="20"/>
                <w:szCs w:val="16"/>
              </w:rPr>
              <w:t>The content of the paper is scientifically accurate but does not use scientific language.</w:t>
            </w:r>
          </w:p>
        </w:tc>
        <w:tc>
          <w:tcPr>
            <w:tcW w:w="1630" w:type="dxa"/>
            <w:shd w:val="clear" w:color="auto" w:fill="auto"/>
            <w:vAlign w:val="center"/>
          </w:tcPr>
          <w:p w14:paraId="7E299034" w14:textId="77777777" w:rsidR="00F7492E" w:rsidRPr="008053BE" w:rsidRDefault="00F7492E" w:rsidP="001333AF">
            <w:pPr>
              <w:jc w:val="center"/>
              <w:rPr>
                <w:color w:val="000000"/>
                <w:sz w:val="20"/>
                <w:szCs w:val="16"/>
              </w:rPr>
            </w:pPr>
            <w:r w:rsidRPr="008053BE">
              <w:rPr>
                <w:color w:val="000000"/>
                <w:sz w:val="20"/>
                <w:szCs w:val="16"/>
              </w:rPr>
              <w:t xml:space="preserve">The content of the paper is not scientifically accurate but uses </w:t>
            </w:r>
            <w:proofErr w:type="spellStart"/>
            <w:r w:rsidRPr="008053BE">
              <w:rPr>
                <w:color w:val="000000"/>
                <w:sz w:val="20"/>
                <w:szCs w:val="16"/>
              </w:rPr>
              <w:t>appro</w:t>
            </w:r>
            <w:proofErr w:type="spellEnd"/>
            <w:r w:rsidRPr="008053BE">
              <w:rPr>
                <w:color w:val="000000"/>
                <w:sz w:val="20"/>
                <w:szCs w:val="16"/>
              </w:rPr>
              <w:t>. scientific language.</w:t>
            </w:r>
          </w:p>
        </w:tc>
        <w:tc>
          <w:tcPr>
            <w:tcW w:w="1736" w:type="dxa"/>
            <w:shd w:val="clear" w:color="auto" w:fill="auto"/>
            <w:vAlign w:val="center"/>
          </w:tcPr>
          <w:p w14:paraId="1B8E2403" w14:textId="77777777" w:rsidR="00F7492E" w:rsidRPr="008053BE" w:rsidRDefault="00F7492E" w:rsidP="001333AF">
            <w:pPr>
              <w:jc w:val="center"/>
              <w:rPr>
                <w:color w:val="000000"/>
                <w:sz w:val="20"/>
                <w:szCs w:val="16"/>
              </w:rPr>
            </w:pPr>
            <w:r w:rsidRPr="008053BE">
              <w:rPr>
                <w:color w:val="000000"/>
                <w:sz w:val="20"/>
                <w:szCs w:val="16"/>
              </w:rPr>
              <w:t>Contains multiple scientific errors and does not use scientific language.</w:t>
            </w:r>
          </w:p>
        </w:tc>
        <w:tc>
          <w:tcPr>
            <w:tcW w:w="865" w:type="dxa"/>
            <w:shd w:val="clear" w:color="auto" w:fill="auto"/>
          </w:tcPr>
          <w:p w14:paraId="37084A27" w14:textId="77777777" w:rsidR="00F7492E" w:rsidRPr="008053BE" w:rsidRDefault="00F7492E" w:rsidP="001333AF">
            <w:pPr>
              <w:rPr>
                <w:b/>
                <w:color w:val="000000"/>
                <w:sz w:val="20"/>
                <w:szCs w:val="16"/>
              </w:rPr>
            </w:pPr>
          </w:p>
        </w:tc>
      </w:tr>
    </w:tbl>
    <w:p w14:paraId="3EEC9EFB" w14:textId="77777777" w:rsidR="00F7492E" w:rsidRDefault="00F7492E" w:rsidP="00F7492E"/>
    <w:p w14:paraId="2D104612" w14:textId="77777777" w:rsidR="003669F9" w:rsidRDefault="003669F9" w:rsidP="00EC6438">
      <w:pPr>
        <w:rPr>
          <w:color w:val="000000"/>
          <w:sz w:val="20"/>
          <w:szCs w:val="20"/>
        </w:rPr>
      </w:pPr>
    </w:p>
    <w:p w14:paraId="4CBB099B" w14:textId="77777777" w:rsidR="0004665C" w:rsidRDefault="0004665C" w:rsidP="00F7492E">
      <w:pPr>
        <w:rPr>
          <w:b/>
          <w:bCs/>
          <w:u w:val="single"/>
        </w:rPr>
      </w:pPr>
    </w:p>
    <w:p w14:paraId="637D1FC7" w14:textId="419C8618" w:rsidR="00F7492E" w:rsidRPr="00F7492E" w:rsidRDefault="00F7492E" w:rsidP="00F7492E">
      <w:pPr>
        <w:rPr>
          <w:b/>
          <w:bCs/>
          <w:u w:val="single"/>
        </w:rPr>
      </w:pPr>
    </w:p>
    <w:tbl>
      <w:tblPr>
        <w:tblpPr w:leftFromText="180" w:rightFromText="180" w:vertAnchor="text" w:horzAnchor="margin" w:tblpY="350"/>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664"/>
        <w:gridCol w:w="1553"/>
        <w:gridCol w:w="1624"/>
        <w:gridCol w:w="1728"/>
        <w:gridCol w:w="913"/>
      </w:tblGrid>
      <w:tr w:rsidR="00591BE7" w:rsidRPr="008053BE" w14:paraId="312C188E" w14:textId="77777777" w:rsidTr="007006FC">
        <w:trPr>
          <w:trHeight w:val="332"/>
        </w:trPr>
        <w:tc>
          <w:tcPr>
            <w:tcW w:w="1783" w:type="dxa"/>
            <w:shd w:val="clear" w:color="auto" w:fill="auto"/>
            <w:vAlign w:val="center"/>
          </w:tcPr>
          <w:p w14:paraId="3984ED1C" w14:textId="77777777" w:rsidR="00591BE7" w:rsidRPr="008053BE" w:rsidRDefault="00591BE7" w:rsidP="007006FC">
            <w:pPr>
              <w:jc w:val="center"/>
              <w:rPr>
                <w:b/>
                <w:color w:val="000000"/>
                <w:sz w:val="20"/>
                <w:szCs w:val="16"/>
              </w:rPr>
            </w:pPr>
          </w:p>
        </w:tc>
        <w:tc>
          <w:tcPr>
            <w:tcW w:w="1664" w:type="dxa"/>
            <w:shd w:val="clear" w:color="auto" w:fill="auto"/>
          </w:tcPr>
          <w:p w14:paraId="3B892131" w14:textId="77777777" w:rsidR="00591BE7" w:rsidRPr="008053BE" w:rsidRDefault="00591BE7" w:rsidP="007006FC">
            <w:pPr>
              <w:jc w:val="center"/>
              <w:rPr>
                <w:b/>
                <w:color w:val="000000"/>
                <w:szCs w:val="16"/>
              </w:rPr>
            </w:pPr>
            <w:r w:rsidRPr="008053BE">
              <w:rPr>
                <w:b/>
                <w:color w:val="000000"/>
                <w:szCs w:val="16"/>
              </w:rPr>
              <w:t>5</w:t>
            </w:r>
            <w:r>
              <w:rPr>
                <w:b/>
                <w:color w:val="000000"/>
                <w:szCs w:val="16"/>
              </w:rPr>
              <w:t>0</w:t>
            </w:r>
          </w:p>
        </w:tc>
        <w:tc>
          <w:tcPr>
            <w:tcW w:w="1553" w:type="dxa"/>
            <w:shd w:val="clear" w:color="auto" w:fill="auto"/>
          </w:tcPr>
          <w:p w14:paraId="16CB1C5C" w14:textId="77777777" w:rsidR="00591BE7" w:rsidRPr="008053BE" w:rsidRDefault="00591BE7" w:rsidP="007006FC">
            <w:pPr>
              <w:jc w:val="center"/>
              <w:rPr>
                <w:b/>
                <w:color w:val="000000"/>
                <w:szCs w:val="16"/>
              </w:rPr>
            </w:pPr>
            <w:r w:rsidRPr="008053BE">
              <w:rPr>
                <w:b/>
                <w:color w:val="000000"/>
                <w:szCs w:val="16"/>
              </w:rPr>
              <w:t>4</w:t>
            </w:r>
            <w:r>
              <w:rPr>
                <w:b/>
                <w:color w:val="000000"/>
                <w:szCs w:val="16"/>
              </w:rPr>
              <w:t>0</w:t>
            </w:r>
          </w:p>
        </w:tc>
        <w:tc>
          <w:tcPr>
            <w:tcW w:w="1624" w:type="dxa"/>
            <w:shd w:val="clear" w:color="auto" w:fill="auto"/>
          </w:tcPr>
          <w:p w14:paraId="090BBACF" w14:textId="77777777" w:rsidR="00591BE7" w:rsidRPr="008053BE" w:rsidRDefault="00591BE7" w:rsidP="007006FC">
            <w:pPr>
              <w:jc w:val="center"/>
              <w:rPr>
                <w:b/>
                <w:color w:val="000000"/>
                <w:szCs w:val="16"/>
              </w:rPr>
            </w:pPr>
            <w:r w:rsidRPr="008053BE">
              <w:rPr>
                <w:b/>
                <w:color w:val="000000"/>
                <w:szCs w:val="16"/>
              </w:rPr>
              <w:t>3</w:t>
            </w:r>
            <w:r>
              <w:rPr>
                <w:b/>
                <w:color w:val="000000"/>
                <w:szCs w:val="16"/>
              </w:rPr>
              <w:t>0</w:t>
            </w:r>
          </w:p>
        </w:tc>
        <w:tc>
          <w:tcPr>
            <w:tcW w:w="1728" w:type="dxa"/>
            <w:shd w:val="clear" w:color="auto" w:fill="auto"/>
          </w:tcPr>
          <w:p w14:paraId="220A5252" w14:textId="77777777" w:rsidR="00591BE7" w:rsidRPr="008053BE" w:rsidRDefault="00591BE7" w:rsidP="007006FC">
            <w:pPr>
              <w:jc w:val="center"/>
              <w:rPr>
                <w:b/>
                <w:color w:val="000000"/>
                <w:szCs w:val="16"/>
              </w:rPr>
            </w:pPr>
            <w:r w:rsidRPr="008053BE">
              <w:rPr>
                <w:b/>
                <w:color w:val="000000"/>
                <w:szCs w:val="16"/>
              </w:rPr>
              <w:t>2</w:t>
            </w:r>
            <w:r>
              <w:rPr>
                <w:b/>
                <w:color w:val="000000"/>
                <w:szCs w:val="16"/>
              </w:rPr>
              <w:t>0</w:t>
            </w:r>
          </w:p>
        </w:tc>
        <w:tc>
          <w:tcPr>
            <w:tcW w:w="913" w:type="dxa"/>
            <w:shd w:val="clear" w:color="auto" w:fill="auto"/>
          </w:tcPr>
          <w:p w14:paraId="0104D355" w14:textId="77777777" w:rsidR="00591BE7" w:rsidRPr="008053BE" w:rsidRDefault="00591BE7" w:rsidP="007006FC">
            <w:pPr>
              <w:jc w:val="center"/>
              <w:rPr>
                <w:b/>
                <w:color w:val="000000"/>
                <w:sz w:val="20"/>
                <w:szCs w:val="16"/>
              </w:rPr>
            </w:pPr>
            <w:r w:rsidRPr="008053BE">
              <w:rPr>
                <w:b/>
                <w:color w:val="000000"/>
                <w:sz w:val="20"/>
                <w:szCs w:val="16"/>
              </w:rPr>
              <w:t>Score</w:t>
            </w:r>
          </w:p>
        </w:tc>
      </w:tr>
      <w:tr w:rsidR="00591BE7" w:rsidRPr="00213B94" w14:paraId="16FCBC14" w14:textId="77777777" w:rsidTr="007006FC">
        <w:trPr>
          <w:trHeight w:val="368"/>
        </w:trPr>
        <w:tc>
          <w:tcPr>
            <w:tcW w:w="9265" w:type="dxa"/>
            <w:gridSpan w:val="6"/>
            <w:shd w:val="clear" w:color="auto" w:fill="auto"/>
            <w:vAlign w:val="center"/>
          </w:tcPr>
          <w:p w14:paraId="03B6CDAB" w14:textId="77777777" w:rsidR="00591BE7" w:rsidRPr="008053BE" w:rsidRDefault="00591BE7" w:rsidP="007006FC">
            <w:pPr>
              <w:jc w:val="center"/>
              <w:rPr>
                <w:b/>
                <w:color w:val="000000"/>
                <w:sz w:val="20"/>
                <w:szCs w:val="16"/>
              </w:rPr>
            </w:pPr>
            <w:r w:rsidRPr="002245DE">
              <w:rPr>
                <w:b/>
                <w:color w:val="0070C0"/>
              </w:rPr>
              <w:t>WRITING</w:t>
            </w:r>
          </w:p>
        </w:tc>
      </w:tr>
      <w:tr w:rsidR="00591BE7" w:rsidRPr="008053BE" w14:paraId="0CCDD267" w14:textId="77777777" w:rsidTr="007006FC">
        <w:trPr>
          <w:trHeight w:val="1520"/>
        </w:trPr>
        <w:tc>
          <w:tcPr>
            <w:tcW w:w="1783" w:type="dxa"/>
            <w:shd w:val="clear" w:color="auto" w:fill="auto"/>
            <w:vAlign w:val="center"/>
          </w:tcPr>
          <w:p w14:paraId="78C807C4" w14:textId="77777777" w:rsidR="00591BE7" w:rsidRPr="002245DE" w:rsidRDefault="00591BE7" w:rsidP="007006FC">
            <w:pPr>
              <w:jc w:val="center"/>
              <w:rPr>
                <w:b/>
                <w:color w:val="000000"/>
                <w:sz w:val="20"/>
                <w:szCs w:val="16"/>
              </w:rPr>
            </w:pPr>
            <w:r w:rsidRPr="002245DE">
              <w:rPr>
                <w:b/>
                <w:color w:val="000000"/>
                <w:sz w:val="20"/>
                <w:szCs w:val="16"/>
              </w:rPr>
              <w:t>Introduction</w:t>
            </w:r>
          </w:p>
        </w:tc>
        <w:tc>
          <w:tcPr>
            <w:tcW w:w="1664" w:type="dxa"/>
            <w:shd w:val="clear" w:color="auto" w:fill="auto"/>
            <w:vAlign w:val="center"/>
          </w:tcPr>
          <w:p w14:paraId="2CDEF11D" w14:textId="77777777" w:rsidR="00591BE7" w:rsidRPr="008053BE" w:rsidRDefault="00591BE7" w:rsidP="007006FC">
            <w:pPr>
              <w:jc w:val="center"/>
              <w:rPr>
                <w:color w:val="000000"/>
                <w:sz w:val="20"/>
                <w:szCs w:val="16"/>
              </w:rPr>
            </w:pPr>
            <w:r w:rsidRPr="008053BE">
              <w:rPr>
                <w:color w:val="000000"/>
                <w:sz w:val="20"/>
                <w:szCs w:val="16"/>
              </w:rPr>
              <w:t>Aim and scope are repeated, and topic is introduced, rationale clearly explained</w:t>
            </w:r>
          </w:p>
        </w:tc>
        <w:tc>
          <w:tcPr>
            <w:tcW w:w="1553" w:type="dxa"/>
            <w:shd w:val="clear" w:color="auto" w:fill="auto"/>
            <w:vAlign w:val="center"/>
          </w:tcPr>
          <w:p w14:paraId="7FD4ADFD" w14:textId="77777777" w:rsidR="00591BE7" w:rsidRPr="008053BE" w:rsidRDefault="00591BE7" w:rsidP="007006FC">
            <w:pPr>
              <w:jc w:val="center"/>
              <w:rPr>
                <w:color w:val="000000"/>
                <w:sz w:val="20"/>
                <w:szCs w:val="16"/>
              </w:rPr>
            </w:pPr>
            <w:r w:rsidRPr="008053BE">
              <w:rPr>
                <w:color w:val="000000"/>
                <w:sz w:val="20"/>
                <w:szCs w:val="16"/>
              </w:rPr>
              <w:t>Aim and scope are repeated, and topic is introduced, rationale not explained</w:t>
            </w:r>
          </w:p>
        </w:tc>
        <w:tc>
          <w:tcPr>
            <w:tcW w:w="1624" w:type="dxa"/>
            <w:shd w:val="clear" w:color="auto" w:fill="auto"/>
            <w:vAlign w:val="center"/>
          </w:tcPr>
          <w:p w14:paraId="1D23B58E" w14:textId="77777777" w:rsidR="00591BE7" w:rsidRPr="008053BE" w:rsidRDefault="00591BE7" w:rsidP="007006FC">
            <w:pPr>
              <w:jc w:val="center"/>
              <w:rPr>
                <w:color w:val="000000"/>
                <w:sz w:val="20"/>
                <w:szCs w:val="16"/>
              </w:rPr>
            </w:pPr>
            <w:r w:rsidRPr="008053BE">
              <w:rPr>
                <w:color w:val="000000"/>
                <w:sz w:val="20"/>
                <w:szCs w:val="16"/>
              </w:rPr>
              <w:t>Aim and scope are not repeated, and topic is introduced, rationale is explained</w:t>
            </w:r>
          </w:p>
        </w:tc>
        <w:tc>
          <w:tcPr>
            <w:tcW w:w="1728" w:type="dxa"/>
            <w:shd w:val="clear" w:color="auto" w:fill="auto"/>
            <w:vAlign w:val="center"/>
          </w:tcPr>
          <w:p w14:paraId="7DF8B8C3" w14:textId="77777777" w:rsidR="00591BE7" w:rsidRPr="008053BE" w:rsidRDefault="00591BE7" w:rsidP="007006FC">
            <w:pPr>
              <w:jc w:val="center"/>
              <w:rPr>
                <w:color w:val="000000"/>
                <w:sz w:val="20"/>
                <w:szCs w:val="16"/>
              </w:rPr>
            </w:pPr>
            <w:r w:rsidRPr="008053BE">
              <w:rPr>
                <w:color w:val="000000"/>
                <w:sz w:val="20"/>
                <w:szCs w:val="16"/>
              </w:rPr>
              <w:t>Aim and scope are not repeated, and topic is introduced, rationale not explained</w:t>
            </w:r>
          </w:p>
        </w:tc>
        <w:tc>
          <w:tcPr>
            <w:tcW w:w="913" w:type="dxa"/>
            <w:shd w:val="clear" w:color="auto" w:fill="auto"/>
          </w:tcPr>
          <w:p w14:paraId="49D5092D" w14:textId="77777777" w:rsidR="00591BE7" w:rsidRPr="008053BE" w:rsidRDefault="00591BE7" w:rsidP="007006FC">
            <w:pPr>
              <w:rPr>
                <w:b/>
                <w:color w:val="000000"/>
                <w:sz w:val="20"/>
                <w:szCs w:val="16"/>
              </w:rPr>
            </w:pPr>
          </w:p>
        </w:tc>
      </w:tr>
      <w:tr w:rsidR="00591BE7" w:rsidRPr="008053BE" w14:paraId="7D499D28" w14:textId="77777777" w:rsidTr="007006FC">
        <w:trPr>
          <w:trHeight w:val="1340"/>
        </w:trPr>
        <w:tc>
          <w:tcPr>
            <w:tcW w:w="1783" w:type="dxa"/>
            <w:shd w:val="clear" w:color="auto" w:fill="auto"/>
            <w:vAlign w:val="center"/>
          </w:tcPr>
          <w:p w14:paraId="4F0D5EBB" w14:textId="77777777" w:rsidR="00591BE7" w:rsidRPr="002245DE" w:rsidRDefault="00591BE7" w:rsidP="007006FC">
            <w:pPr>
              <w:jc w:val="center"/>
              <w:rPr>
                <w:b/>
                <w:color w:val="000000"/>
                <w:sz w:val="20"/>
                <w:szCs w:val="16"/>
              </w:rPr>
            </w:pPr>
            <w:r w:rsidRPr="002245DE">
              <w:rPr>
                <w:b/>
                <w:color w:val="000000"/>
                <w:sz w:val="20"/>
                <w:szCs w:val="16"/>
              </w:rPr>
              <w:t>Body/Theme</w:t>
            </w:r>
          </w:p>
        </w:tc>
        <w:tc>
          <w:tcPr>
            <w:tcW w:w="1664" w:type="dxa"/>
            <w:shd w:val="clear" w:color="auto" w:fill="auto"/>
            <w:vAlign w:val="center"/>
          </w:tcPr>
          <w:p w14:paraId="4EF8174E" w14:textId="77777777" w:rsidR="00591BE7" w:rsidRPr="008053BE" w:rsidRDefault="00591BE7" w:rsidP="007006FC">
            <w:pPr>
              <w:jc w:val="center"/>
              <w:rPr>
                <w:color w:val="000000"/>
                <w:sz w:val="20"/>
                <w:szCs w:val="16"/>
              </w:rPr>
            </w:pPr>
            <w:r w:rsidRPr="008053BE">
              <w:rPr>
                <w:color w:val="000000"/>
                <w:sz w:val="20"/>
                <w:szCs w:val="16"/>
              </w:rPr>
              <w:t>Well organized, demonstrates logical sequencing, and structure.</w:t>
            </w:r>
          </w:p>
        </w:tc>
        <w:tc>
          <w:tcPr>
            <w:tcW w:w="1553" w:type="dxa"/>
            <w:shd w:val="clear" w:color="auto" w:fill="auto"/>
            <w:vAlign w:val="center"/>
          </w:tcPr>
          <w:p w14:paraId="1EA2F057" w14:textId="77777777" w:rsidR="00591BE7" w:rsidRPr="008053BE" w:rsidRDefault="00591BE7" w:rsidP="007006FC">
            <w:pPr>
              <w:jc w:val="center"/>
              <w:rPr>
                <w:color w:val="000000"/>
                <w:sz w:val="20"/>
                <w:szCs w:val="16"/>
              </w:rPr>
            </w:pPr>
            <w:r w:rsidRPr="008053BE">
              <w:rPr>
                <w:color w:val="000000"/>
                <w:sz w:val="20"/>
                <w:szCs w:val="16"/>
              </w:rPr>
              <w:t>Well organized, difficult to follow sequencing or structure.</w:t>
            </w:r>
          </w:p>
        </w:tc>
        <w:tc>
          <w:tcPr>
            <w:tcW w:w="1624" w:type="dxa"/>
            <w:shd w:val="clear" w:color="auto" w:fill="auto"/>
            <w:vAlign w:val="center"/>
          </w:tcPr>
          <w:p w14:paraId="6BEB0DBF" w14:textId="77777777" w:rsidR="00591BE7" w:rsidRPr="008053BE" w:rsidRDefault="00591BE7" w:rsidP="007006FC">
            <w:pPr>
              <w:jc w:val="center"/>
              <w:rPr>
                <w:color w:val="000000"/>
                <w:sz w:val="20"/>
                <w:szCs w:val="16"/>
              </w:rPr>
            </w:pPr>
            <w:r w:rsidRPr="008053BE">
              <w:rPr>
                <w:color w:val="000000"/>
                <w:sz w:val="20"/>
                <w:szCs w:val="16"/>
              </w:rPr>
              <w:t>Weakly organized with no logical flow or structure</w:t>
            </w:r>
          </w:p>
        </w:tc>
        <w:tc>
          <w:tcPr>
            <w:tcW w:w="1728" w:type="dxa"/>
            <w:shd w:val="clear" w:color="auto" w:fill="auto"/>
            <w:vAlign w:val="center"/>
          </w:tcPr>
          <w:p w14:paraId="337B57EA" w14:textId="77777777" w:rsidR="00591BE7" w:rsidRPr="008053BE" w:rsidRDefault="00591BE7" w:rsidP="007006FC">
            <w:pPr>
              <w:jc w:val="center"/>
              <w:rPr>
                <w:color w:val="000000"/>
                <w:sz w:val="20"/>
                <w:szCs w:val="16"/>
              </w:rPr>
            </w:pPr>
            <w:r w:rsidRPr="008053BE">
              <w:rPr>
                <w:color w:val="000000"/>
                <w:sz w:val="20"/>
                <w:szCs w:val="16"/>
              </w:rPr>
              <w:t>No organization, sequencing or structure</w:t>
            </w:r>
          </w:p>
        </w:tc>
        <w:tc>
          <w:tcPr>
            <w:tcW w:w="913" w:type="dxa"/>
            <w:shd w:val="clear" w:color="auto" w:fill="auto"/>
          </w:tcPr>
          <w:p w14:paraId="1DE88BD8" w14:textId="77777777" w:rsidR="00591BE7" w:rsidRPr="008053BE" w:rsidRDefault="00591BE7" w:rsidP="007006FC">
            <w:pPr>
              <w:rPr>
                <w:b/>
                <w:color w:val="000000"/>
                <w:sz w:val="20"/>
                <w:szCs w:val="16"/>
              </w:rPr>
            </w:pPr>
          </w:p>
        </w:tc>
      </w:tr>
      <w:tr w:rsidR="00591BE7" w:rsidRPr="008053BE" w14:paraId="231ADC73" w14:textId="77777777" w:rsidTr="007006FC">
        <w:trPr>
          <w:trHeight w:val="953"/>
        </w:trPr>
        <w:tc>
          <w:tcPr>
            <w:tcW w:w="1783" w:type="dxa"/>
            <w:shd w:val="clear" w:color="auto" w:fill="auto"/>
            <w:vAlign w:val="center"/>
          </w:tcPr>
          <w:p w14:paraId="0C1EF082" w14:textId="77777777" w:rsidR="00591BE7" w:rsidRPr="002245DE" w:rsidRDefault="00591BE7" w:rsidP="007006FC">
            <w:pPr>
              <w:jc w:val="center"/>
              <w:rPr>
                <w:b/>
                <w:color w:val="000000"/>
                <w:sz w:val="20"/>
                <w:szCs w:val="16"/>
              </w:rPr>
            </w:pPr>
            <w:r w:rsidRPr="002245DE">
              <w:rPr>
                <w:b/>
                <w:color w:val="000000"/>
                <w:sz w:val="20"/>
                <w:szCs w:val="16"/>
              </w:rPr>
              <w:t>Conclusions</w:t>
            </w:r>
          </w:p>
        </w:tc>
        <w:tc>
          <w:tcPr>
            <w:tcW w:w="1664" w:type="dxa"/>
            <w:shd w:val="clear" w:color="auto" w:fill="auto"/>
            <w:vAlign w:val="center"/>
          </w:tcPr>
          <w:p w14:paraId="19FD7123" w14:textId="77777777" w:rsidR="00591BE7" w:rsidRPr="008053BE" w:rsidRDefault="00591BE7" w:rsidP="007006FC">
            <w:pPr>
              <w:jc w:val="center"/>
              <w:rPr>
                <w:color w:val="000000"/>
                <w:sz w:val="20"/>
                <w:szCs w:val="16"/>
              </w:rPr>
            </w:pPr>
            <w:r w:rsidRPr="008053BE">
              <w:rPr>
                <w:color w:val="000000"/>
                <w:sz w:val="20"/>
                <w:szCs w:val="16"/>
              </w:rPr>
              <w:t>Detailed conclusions are reached from the evidence offered.</w:t>
            </w:r>
          </w:p>
        </w:tc>
        <w:tc>
          <w:tcPr>
            <w:tcW w:w="1553" w:type="dxa"/>
            <w:shd w:val="clear" w:color="auto" w:fill="auto"/>
            <w:vAlign w:val="center"/>
          </w:tcPr>
          <w:p w14:paraId="2AEA1140" w14:textId="77777777" w:rsidR="00591BE7" w:rsidRPr="008053BE" w:rsidRDefault="00591BE7" w:rsidP="007006FC">
            <w:pPr>
              <w:jc w:val="center"/>
              <w:rPr>
                <w:color w:val="000000"/>
                <w:sz w:val="20"/>
                <w:szCs w:val="16"/>
              </w:rPr>
            </w:pPr>
            <w:r w:rsidRPr="008053BE">
              <w:rPr>
                <w:color w:val="000000"/>
                <w:sz w:val="20"/>
                <w:szCs w:val="16"/>
              </w:rPr>
              <w:t>Conclusions are reached from the evidence offered.</w:t>
            </w:r>
          </w:p>
        </w:tc>
        <w:tc>
          <w:tcPr>
            <w:tcW w:w="1624" w:type="dxa"/>
            <w:shd w:val="clear" w:color="auto" w:fill="auto"/>
            <w:vAlign w:val="center"/>
          </w:tcPr>
          <w:p w14:paraId="70A48D4D" w14:textId="77777777" w:rsidR="00591BE7" w:rsidRPr="008053BE" w:rsidRDefault="00591BE7" w:rsidP="007006FC">
            <w:pPr>
              <w:jc w:val="center"/>
              <w:rPr>
                <w:color w:val="000000"/>
                <w:sz w:val="20"/>
                <w:szCs w:val="16"/>
              </w:rPr>
            </w:pPr>
            <w:r w:rsidRPr="008053BE">
              <w:rPr>
                <w:color w:val="000000"/>
                <w:sz w:val="20"/>
                <w:szCs w:val="16"/>
              </w:rPr>
              <w:t>Some conclusions from the evidence offered.</w:t>
            </w:r>
          </w:p>
        </w:tc>
        <w:tc>
          <w:tcPr>
            <w:tcW w:w="1728" w:type="dxa"/>
            <w:shd w:val="clear" w:color="auto" w:fill="auto"/>
            <w:vAlign w:val="center"/>
          </w:tcPr>
          <w:p w14:paraId="73CDC6FE" w14:textId="77777777" w:rsidR="00591BE7" w:rsidRPr="008053BE" w:rsidRDefault="00591BE7" w:rsidP="007006FC">
            <w:pPr>
              <w:jc w:val="center"/>
              <w:rPr>
                <w:color w:val="000000"/>
                <w:sz w:val="20"/>
                <w:szCs w:val="16"/>
              </w:rPr>
            </w:pPr>
            <w:r w:rsidRPr="008053BE">
              <w:rPr>
                <w:color w:val="000000"/>
                <w:sz w:val="20"/>
                <w:szCs w:val="16"/>
              </w:rPr>
              <w:t>No conclusions or illogical based on evidence offered.</w:t>
            </w:r>
          </w:p>
        </w:tc>
        <w:tc>
          <w:tcPr>
            <w:tcW w:w="913" w:type="dxa"/>
            <w:shd w:val="clear" w:color="auto" w:fill="auto"/>
          </w:tcPr>
          <w:p w14:paraId="38580093" w14:textId="77777777" w:rsidR="00591BE7" w:rsidRPr="008053BE" w:rsidRDefault="00591BE7" w:rsidP="007006FC">
            <w:pPr>
              <w:rPr>
                <w:b/>
                <w:color w:val="000000"/>
                <w:sz w:val="20"/>
                <w:szCs w:val="16"/>
              </w:rPr>
            </w:pPr>
          </w:p>
        </w:tc>
      </w:tr>
      <w:tr w:rsidR="00591BE7" w:rsidRPr="008053BE" w14:paraId="6FE1B38C" w14:textId="77777777" w:rsidTr="007006FC">
        <w:trPr>
          <w:trHeight w:val="395"/>
        </w:trPr>
        <w:tc>
          <w:tcPr>
            <w:tcW w:w="9265" w:type="dxa"/>
            <w:gridSpan w:val="6"/>
            <w:shd w:val="clear" w:color="auto" w:fill="auto"/>
            <w:vAlign w:val="center"/>
          </w:tcPr>
          <w:p w14:paraId="5887E179" w14:textId="77777777" w:rsidR="00591BE7" w:rsidRPr="002245DE" w:rsidRDefault="00591BE7" w:rsidP="007006FC">
            <w:pPr>
              <w:jc w:val="center"/>
              <w:rPr>
                <w:b/>
                <w:color w:val="000000"/>
              </w:rPr>
            </w:pPr>
            <w:r w:rsidRPr="002245DE">
              <w:rPr>
                <w:b/>
                <w:color w:val="0070C0"/>
              </w:rPr>
              <w:t>SOURCES</w:t>
            </w:r>
          </w:p>
        </w:tc>
      </w:tr>
      <w:tr w:rsidR="00591BE7" w:rsidRPr="008053BE" w14:paraId="3B320186" w14:textId="77777777" w:rsidTr="007006FC">
        <w:trPr>
          <w:trHeight w:val="936"/>
        </w:trPr>
        <w:tc>
          <w:tcPr>
            <w:tcW w:w="1783" w:type="dxa"/>
            <w:shd w:val="clear" w:color="auto" w:fill="auto"/>
            <w:vAlign w:val="center"/>
          </w:tcPr>
          <w:p w14:paraId="40B204D6" w14:textId="77777777" w:rsidR="00591BE7" w:rsidRPr="008053BE" w:rsidRDefault="00591BE7" w:rsidP="007006FC">
            <w:pPr>
              <w:jc w:val="center"/>
              <w:rPr>
                <w:b/>
                <w:color w:val="000000"/>
                <w:sz w:val="20"/>
                <w:szCs w:val="16"/>
              </w:rPr>
            </w:pPr>
            <w:r>
              <w:rPr>
                <w:b/>
                <w:color w:val="000000"/>
                <w:sz w:val="20"/>
                <w:szCs w:val="16"/>
              </w:rPr>
              <w:t>Use and format of references</w:t>
            </w:r>
          </w:p>
        </w:tc>
        <w:tc>
          <w:tcPr>
            <w:tcW w:w="1664" w:type="dxa"/>
            <w:shd w:val="clear" w:color="auto" w:fill="auto"/>
            <w:vAlign w:val="center"/>
          </w:tcPr>
          <w:p w14:paraId="08704CB4" w14:textId="77777777" w:rsidR="00591BE7" w:rsidRPr="008053BE" w:rsidRDefault="00591BE7" w:rsidP="007006FC">
            <w:pPr>
              <w:jc w:val="center"/>
              <w:rPr>
                <w:color w:val="000000"/>
                <w:sz w:val="20"/>
                <w:szCs w:val="16"/>
              </w:rPr>
            </w:pPr>
            <w:r w:rsidRPr="008053BE">
              <w:rPr>
                <w:color w:val="000000"/>
                <w:sz w:val="20"/>
                <w:szCs w:val="16"/>
              </w:rPr>
              <w:t>Information is cited</w:t>
            </w:r>
            <w:r>
              <w:rPr>
                <w:color w:val="000000"/>
                <w:sz w:val="20"/>
                <w:szCs w:val="16"/>
              </w:rPr>
              <w:t xml:space="preserve"> consistently, appropriately, and with correct </w:t>
            </w:r>
            <w:r w:rsidRPr="008053BE">
              <w:rPr>
                <w:color w:val="000000"/>
                <w:sz w:val="20"/>
                <w:szCs w:val="16"/>
              </w:rPr>
              <w:t>format.</w:t>
            </w:r>
          </w:p>
        </w:tc>
        <w:tc>
          <w:tcPr>
            <w:tcW w:w="1553" w:type="dxa"/>
            <w:shd w:val="clear" w:color="auto" w:fill="auto"/>
            <w:vAlign w:val="center"/>
          </w:tcPr>
          <w:p w14:paraId="573B4964" w14:textId="77777777" w:rsidR="00591BE7" w:rsidRPr="008053BE" w:rsidRDefault="00591BE7" w:rsidP="007006FC">
            <w:pPr>
              <w:jc w:val="center"/>
              <w:rPr>
                <w:color w:val="000000"/>
                <w:sz w:val="20"/>
                <w:szCs w:val="16"/>
              </w:rPr>
            </w:pPr>
            <w:r w:rsidRPr="008053BE">
              <w:rPr>
                <w:color w:val="000000"/>
                <w:sz w:val="20"/>
                <w:szCs w:val="16"/>
              </w:rPr>
              <w:t xml:space="preserve">Information is cited </w:t>
            </w:r>
            <w:r>
              <w:rPr>
                <w:color w:val="000000"/>
                <w:sz w:val="20"/>
                <w:szCs w:val="16"/>
              </w:rPr>
              <w:t>inconsistently, but with proper format</w:t>
            </w:r>
            <w:r w:rsidRPr="008053BE">
              <w:rPr>
                <w:color w:val="000000"/>
                <w:sz w:val="20"/>
                <w:szCs w:val="16"/>
              </w:rPr>
              <w:t>.</w:t>
            </w:r>
          </w:p>
        </w:tc>
        <w:tc>
          <w:tcPr>
            <w:tcW w:w="1624" w:type="dxa"/>
            <w:shd w:val="clear" w:color="auto" w:fill="auto"/>
            <w:vAlign w:val="center"/>
          </w:tcPr>
          <w:p w14:paraId="187B5D6B" w14:textId="77777777" w:rsidR="00591BE7" w:rsidRPr="008053BE" w:rsidRDefault="00591BE7" w:rsidP="007006FC">
            <w:pPr>
              <w:jc w:val="center"/>
              <w:rPr>
                <w:color w:val="000000"/>
                <w:sz w:val="20"/>
                <w:szCs w:val="16"/>
              </w:rPr>
            </w:pPr>
            <w:r w:rsidRPr="008053BE">
              <w:rPr>
                <w:color w:val="000000"/>
                <w:sz w:val="20"/>
                <w:szCs w:val="16"/>
              </w:rPr>
              <w:t>Information is cited but has errors</w:t>
            </w:r>
            <w:r>
              <w:rPr>
                <w:color w:val="000000"/>
                <w:sz w:val="20"/>
                <w:szCs w:val="16"/>
              </w:rPr>
              <w:t xml:space="preserve"> or improper format</w:t>
            </w:r>
            <w:r w:rsidRPr="008053BE">
              <w:rPr>
                <w:color w:val="000000"/>
                <w:sz w:val="20"/>
                <w:szCs w:val="16"/>
              </w:rPr>
              <w:t>.</w:t>
            </w:r>
          </w:p>
        </w:tc>
        <w:tc>
          <w:tcPr>
            <w:tcW w:w="1728" w:type="dxa"/>
            <w:shd w:val="clear" w:color="auto" w:fill="auto"/>
            <w:vAlign w:val="center"/>
          </w:tcPr>
          <w:p w14:paraId="4FBB8E6A" w14:textId="77777777" w:rsidR="00591BE7" w:rsidRPr="008053BE" w:rsidRDefault="00591BE7" w:rsidP="007006FC">
            <w:pPr>
              <w:jc w:val="center"/>
              <w:rPr>
                <w:color w:val="000000"/>
                <w:sz w:val="20"/>
                <w:szCs w:val="16"/>
              </w:rPr>
            </w:pPr>
            <w:r w:rsidRPr="008053BE">
              <w:rPr>
                <w:color w:val="000000"/>
                <w:sz w:val="20"/>
                <w:szCs w:val="16"/>
              </w:rPr>
              <w:t>Information not cited</w:t>
            </w:r>
            <w:r>
              <w:rPr>
                <w:color w:val="000000"/>
                <w:sz w:val="20"/>
                <w:szCs w:val="16"/>
              </w:rPr>
              <w:t>.</w:t>
            </w:r>
          </w:p>
        </w:tc>
        <w:tc>
          <w:tcPr>
            <w:tcW w:w="913" w:type="dxa"/>
            <w:shd w:val="clear" w:color="auto" w:fill="auto"/>
          </w:tcPr>
          <w:p w14:paraId="6953495A" w14:textId="77777777" w:rsidR="00591BE7" w:rsidRPr="008053BE" w:rsidRDefault="00591BE7" w:rsidP="007006FC">
            <w:pPr>
              <w:rPr>
                <w:b/>
                <w:color w:val="000000"/>
                <w:sz w:val="20"/>
                <w:szCs w:val="16"/>
              </w:rPr>
            </w:pPr>
          </w:p>
        </w:tc>
      </w:tr>
      <w:tr w:rsidR="00591BE7" w:rsidRPr="008053BE" w14:paraId="789E3EDB" w14:textId="77777777" w:rsidTr="007006FC">
        <w:trPr>
          <w:trHeight w:val="1556"/>
        </w:trPr>
        <w:tc>
          <w:tcPr>
            <w:tcW w:w="1783" w:type="dxa"/>
            <w:shd w:val="clear" w:color="auto" w:fill="auto"/>
            <w:vAlign w:val="center"/>
          </w:tcPr>
          <w:p w14:paraId="087146E0" w14:textId="77777777" w:rsidR="00591BE7" w:rsidRPr="008053BE" w:rsidRDefault="00591BE7" w:rsidP="007006FC">
            <w:pPr>
              <w:jc w:val="center"/>
              <w:rPr>
                <w:b/>
                <w:color w:val="000000"/>
                <w:sz w:val="20"/>
                <w:szCs w:val="16"/>
              </w:rPr>
            </w:pPr>
            <w:r>
              <w:rPr>
                <w:b/>
                <w:color w:val="000000"/>
                <w:sz w:val="20"/>
                <w:szCs w:val="16"/>
              </w:rPr>
              <w:t>Number and type of references</w:t>
            </w:r>
          </w:p>
        </w:tc>
        <w:tc>
          <w:tcPr>
            <w:tcW w:w="1664" w:type="dxa"/>
            <w:shd w:val="clear" w:color="auto" w:fill="auto"/>
            <w:vAlign w:val="center"/>
          </w:tcPr>
          <w:p w14:paraId="7CB8C701" w14:textId="77777777" w:rsidR="00591BE7" w:rsidRPr="008053BE" w:rsidRDefault="00591BE7" w:rsidP="007006FC">
            <w:pPr>
              <w:jc w:val="center"/>
              <w:rPr>
                <w:color w:val="000000"/>
                <w:sz w:val="20"/>
                <w:szCs w:val="16"/>
              </w:rPr>
            </w:pPr>
            <w:r w:rsidRPr="008053BE">
              <w:rPr>
                <w:color w:val="000000"/>
                <w:sz w:val="20"/>
                <w:szCs w:val="16"/>
              </w:rPr>
              <w:t xml:space="preserve">Information presented comes from at least </w:t>
            </w:r>
            <w:r>
              <w:rPr>
                <w:color w:val="000000"/>
                <w:sz w:val="20"/>
                <w:szCs w:val="16"/>
              </w:rPr>
              <w:t>10</w:t>
            </w:r>
            <w:r w:rsidRPr="008053BE">
              <w:rPr>
                <w:color w:val="000000"/>
                <w:sz w:val="20"/>
                <w:szCs w:val="16"/>
              </w:rPr>
              <w:t xml:space="preserve"> separate</w:t>
            </w:r>
            <w:r>
              <w:rPr>
                <w:color w:val="000000"/>
                <w:sz w:val="20"/>
                <w:szCs w:val="16"/>
              </w:rPr>
              <w:t>,</w:t>
            </w:r>
            <w:r w:rsidRPr="008053BE">
              <w:rPr>
                <w:color w:val="000000"/>
                <w:sz w:val="20"/>
                <w:szCs w:val="16"/>
              </w:rPr>
              <w:t xml:space="preserve"> peer-reviewed</w:t>
            </w:r>
            <w:r>
              <w:rPr>
                <w:color w:val="000000"/>
                <w:sz w:val="20"/>
                <w:szCs w:val="16"/>
              </w:rPr>
              <w:t>, primary research</w:t>
            </w:r>
            <w:r w:rsidRPr="008053BE">
              <w:rPr>
                <w:color w:val="000000"/>
                <w:sz w:val="20"/>
                <w:szCs w:val="16"/>
              </w:rPr>
              <w:t xml:space="preserve"> journal articles</w:t>
            </w:r>
          </w:p>
        </w:tc>
        <w:tc>
          <w:tcPr>
            <w:tcW w:w="1553" w:type="dxa"/>
            <w:shd w:val="clear" w:color="auto" w:fill="auto"/>
            <w:vAlign w:val="center"/>
          </w:tcPr>
          <w:p w14:paraId="57B76414" w14:textId="77777777" w:rsidR="00591BE7" w:rsidRPr="008053BE" w:rsidRDefault="00591BE7" w:rsidP="007006FC">
            <w:pPr>
              <w:jc w:val="center"/>
              <w:rPr>
                <w:color w:val="000000"/>
                <w:sz w:val="20"/>
                <w:szCs w:val="16"/>
              </w:rPr>
            </w:pPr>
            <w:r w:rsidRPr="008053BE">
              <w:rPr>
                <w:color w:val="000000"/>
                <w:sz w:val="20"/>
                <w:szCs w:val="16"/>
              </w:rPr>
              <w:t>Information</w:t>
            </w:r>
            <w:r>
              <w:rPr>
                <w:color w:val="000000"/>
                <w:sz w:val="20"/>
                <w:szCs w:val="16"/>
              </w:rPr>
              <w:t xml:space="preserve"> presented comes from at least 8</w:t>
            </w:r>
            <w:r w:rsidRPr="008053BE">
              <w:rPr>
                <w:color w:val="000000"/>
                <w:sz w:val="20"/>
                <w:szCs w:val="16"/>
              </w:rPr>
              <w:t xml:space="preserve"> peer-reviewed</w:t>
            </w:r>
            <w:r>
              <w:rPr>
                <w:color w:val="000000"/>
                <w:sz w:val="20"/>
                <w:szCs w:val="16"/>
              </w:rPr>
              <w:t xml:space="preserve">, primary research </w:t>
            </w:r>
            <w:r w:rsidRPr="008053BE">
              <w:rPr>
                <w:color w:val="000000"/>
                <w:sz w:val="20"/>
                <w:szCs w:val="16"/>
              </w:rPr>
              <w:t>journal articles</w:t>
            </w:r>
          </w:p>
        </w:tc>
        <w:tc>
          <w:tcPr>
            <w:tcW w:w="1624" w:type="dxa"/>
            <w:shd w:val="clear" w:color="auto" w:fill="auto"/>
            <w:vAlign w:val="center"/>
          </w:tcPr>
          <w:p w14:paraId="318730B4" w14:textId="77777777" w:rsidR="00591BE7" w:rsidRPr="008053BE" w:rsidRDefault="00591BE7" w:rsidP="007006FC">
            <w:pPr>
              <w:jc w:val="center"/>
              <w:rPr>
                <w:color w:val="000000"/>
                <w:sz w:val="20"/>
                <w:szCs w:val="16"/>
              </w:rPr>
            </w:pPr>
            <w:r w:rsidRPr="008053BE">
              <w:rPr>
                <w:color w:val="000000"/>
                <w:sz w:val="20"/>
                <w:szCs w:val="16"/>
              </w:rPr>
              <w:t>Information</w:t>
            </w:r>
            <w:r>
              <w:rPr>
                <w:color w:val="000000"/>
                <w:sz w:val="20"/>
                <w:szCs w:val="16"/>
              </w:rPr>
              <w:t xml:space="preserve"> presented comes from at least 6</w:t>
            </w:r>
            <w:r w:rsidRPr="008053BE">
              <w:rPr>
                <w:color w:val="000000"/>
                <w:sz w:val="20"/>
                <w:szCs w:val="16"/>
              </w:rPr>
              <w:t xml:space="preserve"> peer-reviewed</w:t>
            </w:r>
            <w:r>
              <w:rPr>
                <w:color w:val="000000"/>
                <w:sz w:val="20"/>
                <w:szCs w:val="16"/>
              </w:rPr>
              <w:t xml:space="preserve"> primary</w:t>
            </w:r>
            <w:r w:rsidRPr="008053BE">
              <w:rPr>
                <w:color w:val="000000"/>
                <w:sz w:val="20"/>
                <w:szCs w:val="16"/>
              </w:rPr>
              <w:t xml:space="preserve"> journal articles</w:t>
            </w:r>
          </w:p>
        </w:tc>
        <w:tc>
          <w:tcPr>
            <w:tcW w:w="1728" w:type="dxa"/>
            <w:shd w:val="clear" w:color="auto" w:fill="auto"/>
            <w:vAlign w:val="center"/>
          </w:tcPr>
          <w:p w14:paraId="2A643046" w14:textId="77777777" w:rsidR="00591BE7" w:rsidRPr="008053BE" w:rsidRDefault="00591BE7" w:rsidP="007006FC">
            <w:pPr>
              <w:jc w:val="center"/>
              <w:rPr>
                <w:color w:val="000000"/>
                <w:sz w:val="20"/>
                <w:szCs w:val="16"/>
              </w:rPr>
            </w:pPr>
            <w:r w:rsidRPr="008053BE">
              <w:rPr>
                <w:color w:val="000000"/>
                <w:sz w:val="20"/>
                <w:szCs w:val="16"/>
              </w:rPr>
              <w:t>Information</w:t>
            </w:r>
            <w:r>
              <w:rPr>
                <w:color w:val="000000"/>
                <w:sz w:val="20"/>
                <w:szCs w:val="16"/>
              </w:rPr>
              <w:t xml:space="preserve"> presented comes from at least 4</w:t>
            </w:r>
            <w:r w:rsidRPr="008053BE">
              <w:rPr>
                <w:color w:val="000000"/>
                <w:sz w:val="20"/>
                <w:szCs w:val="16"/>
              </w:rPr>
              <w:t xml:space="preserve"> or fewer peer-reviewed </w:t>
            </w:r>
            <w:r>
              <w:rPr>
                <w:color w:val="000000"/>
                <w:sz w:val="20"/>
                <w:szCs w:val="16"/>
              </w:rPr>
              <w:t xml:space="preserve">primary </w:t>
            </w:r>
            <w:r w:rsidRPr="008053BE">
              <w:rPr>
                <w:color w:val="000000"/>
                <w:sz w:val="20"/>
                <w:szCs w:val="16"/>
              </w:rPr>
              <w:t>journal articles</w:t>
            </w:r>
          </w:p>
        </w:tc>
        <w:tc>
          <w:tcPr>
            <w:tcW w:w="913" w:type="dxa"/>
            <w:shd w:val="clear" w:color="auto" w:fill="auto"/>
          </w:tcPr>
          <w:p w14:paraId="609CC0D3" w14:textId="77777777" w:rsidR="00591BE7" w:rsidRPr="008053BE" w:rsidRDefault="00591BE7" w:rsidP="007006FC">
            <w:pPr>
              <w:rPr>
                <w:b/>
                <w:color w:val="000000"/>
                <w:sz w:val="20"/>
                <w:szCs w:val="16"/>
              </w:rPr>
            </w:pPr>
          </w:p>
        </w:tc>
      </w:tr>
      <w:tr w:rsidR="00591BE7" w:rsidRPr="008053BE" w14:paraId="13271696" w14:textId="77777777" w:rsidTr="007006FC">
        <w:trPr>
          <w:trHeight w:val="368"/>
        </w:trPr>
        <w:tc>
          <w:tcPr>
            <w:tcW w:w="9265" w:type="dxa"/>
            <w:gridSpan w:val="6"/>
            <w:shd w:val="clear" w:color="auto" w:fill="auto"/>
            <w:vAlign w:val="center"/>
          </w:tcPr>
          <w:p w14:paraId="69DE6073" w14:textId="77777777" w:rsidR="00591BE7" w:rsidRPr="002245DE" w:rsidRDefault="00591BE7" w:rsidP="007006FC">
            <w:pPr>
              <w:jc w:val="center"/>
              <w:rPr>
                <w:b/>
                <w:color w:val="000000"/>
              </w:rPr>
            </w:pPr>
            <w:r w:rsidRPr="002245DE">
              <w:rPr>
                <w:b/>
                <w:color w:val="0070C0"/>
              </w:rPr>
              <w:t>PRESENTATION</w:t>
            </w:r>
          </w:p>
        </w:tc>
      </w:tr>
      <w:tr w:rsidR="00591BE7" w:rsidRPr="008053BE" w14:paraId="505047F7" w14:textId="77777777" w:rsidTr="007006FC">
        <w:trPr>
          <w:trHeight w:val="683"/>
        </w:trPr>
        <w:tc>
          <w:tcPr>
            <w:tcW w:w="1783" w:type="dxa"/>
            <w:shd w:val="clear" w:color="auto" w:fill="auto"/>
            <w:vAlign w:val="center"/>
          </w:tcPr>
          <w:p w14:paraId="5D9A472A" w14:textId="77777777" w:rsidR="00591BE7" w:rsidRDefault="00591BE7" w:rsidP="007006FC">
            <w:pPr>
              <w:jc w:val="center"/>
              <w:rPr>
                <w:b/>
                <w:color w:val="000000"/>
                <w:sz w:val="20"/>
                <w:szCs w:val="16"/>
              </w:rPr>
            </w:pPr>
            <w:r w:rsidRPr="008053BE">
              <w:rPr>
                <w:b/>
                <w:color w:val="000000"/>
                <w:sz w:val="20"/>
                <w:szCs w:val="16"/>
              </w:rPr>
              <w:t>Title Page</w:t>
            </w:r>
          </w:p>
        </w:tc>
        <w:tc>
          <w:tcPr>
            <w:tcW w:w="1664" w:type="dxa"/>
            <w:shd w:val="clear" w:color="auto" w:fill="auto"/>
            <w:vAlign w:val="center"/>
          </w:tcPr>
          <w:p w14:paraId="02A90BD3" w14:textId="77777777" w:rsidR="00591BE7" w:rsidRDefault="00591BE7" w:rsidP="007006FC">
            <w:pPr>
              <w:jc w:val="center"/>
              <w:rPr>
                <w:color w:val="000000"/>
                <w:sz w:val="20"/>
                <w:szCs w:val="16"/>
              </w:rPr>
            </w:pPr>
            <w:r w:rsidRPr="008053BE">
              <w:rPr>
                <w:color w:val="000000"/>
                <w:sz w:val="20"/>
                <w:szCs w:val="16"/>
              </w:rPr>
              <w:t>Includes title, author, course, and date.</w:t>
            </w:r>
          </w:p>
        </w:tc>
        <w:tc>
          <w:tcPr>
            <w:tcW w:w="1553" w:type="dxa"/>
            <w:shd w:val="clear" w:color="auto" w:fill="auto"/>
            <w:vAlign w:val="center"/>
          </w:tcPr>
          <w:p w14:paraId="2A3750E8" w14:textId="77777777" w:rsidR="00591BE7" w:rsidRPr="008053BE" w:rsidRDefault="00591BE7" w:rsidP="007006FC">
            <w:pPr>
              <w:jc w:val="center"/>
              <w:rPr>
                <w:color w:val="000000"/>
                <w:sz w:val="20"/>
                <w:szCs w:val="16"/>
              </w:rPr>
            </w:pPr>
            <w:r w:rsidRPr="008053BE">
              <w:rPr>
                <w:color w:val="000000"/>
                <w:sz w:val="20"/>
                <w:szCs w:val="16"/>
              </w:rPr>
              <w:t>Only contains 3 of the 4 requirements.</w:t>
            </w:r>
          </w:p>
        </w:tc>
        <w:tc>
          <w:tcPr>
            <w:tcW w:w="1624" w:type="dxa"/>
            <w:shd w:val="clear" w:color="auto" w:fill="auto"/>
            <w:vAlign w:val="center"/>
          </w:tcPr>
          <w:p w14:paraId="2727910D" w14:textId="77777777" w:rsidR="00591BE7" w:rsidRPr="008053BE" w:rsidRDefault="00591BE7" w:rsidP="007006FC">
            <w:pPr>
              <w:jc w:val="center"/>
              <w:rPr>
                <w:color w:val="000000"/>
                <w:sz w:val="20"/>
                <w:szCs w:val="16"/>
              </w:rPr>
            </w:pPr>
            <w:r w:rsidRPr="008053BE">
              <w:rPr>
                <w:color w:val="000000"/>
                <w:sz w:val="20"/>
                <w:szCs w:val="16"/>
              </w:rPr>
              <w:t>Only contains 2 of the 4 requirements</w:t>
            </w:r>
          </w:p>
        </w:tc>
        <w:tc>
          <w:tcPr>
            <w:tcW w:w="1728" w:type="dxa"/>
            <w:shd w:val="clear" w:color="auto" w:fill="auto"/>
            <w:vAlign w:val="center"/>
          </w:tcPr>
          <w:p w14:paraId="33F4761E" w14:textId="77777777" w:rsidR="00591BE7" w:rsidRPr="008053BE" w:rsidRDefault="00591BE7" w:rsidP="007006FC">
            <w:pPr>
              <w:jc w:val="center"/>
              <w:rPr>
                <w:color w:val="000000"/>
                <w:sz w:val="20"/>
                <w:szCs w:val="16"/>
              </w:rPr>
            </w:pPr>
            <w:r w:rsidRPr="008053BE">
              <w:rPr>
                <w:color w:val="000000"/>
                <w:sz w:val="20"/>
                <w:szCs w:val="16"/>
              </w:rPr>
              <w:t>Only contains 1 of the 4 requirements</w:t>
            </w:r>
          </w:p>
        </w:tc>
        <w:tc>
          <w:tcPr>
            <w:tcW w:w="913" w:type="dxa"/>
            <w:shd w:val="clear" w:color="auto" w:fill="auto"/>
          </w:tcPr>
          <w:p w14:paraId="446420EF" w14:textId="77777777" w:rsidR="00591BE7" w:rsidRPr="008053BE" w:rsidRDefault="00591BE7" w:rsidP="007006FC">
            <w:pPr>
              <w:rPr>
                <w:b/>
                <w:color w:val="000000"/>
                <w:sz w:val="20"/>
                <w:szCs w:val="16"/>
              </w:rPr>
            </w:pPr>
          </w:p>
        </w:tc>
      </w:tr>
      <w:tr w:rsidR="00591BE7" w:rsidRPr="008053BE" w14:paraId="385C721F" w14:textId="77777777" w:rsidTr="007006FC">
        <w:trPr>
          <w:trHeight w:val="683"/>
        </w:trPr>
        <w:tc>
          <w:tcPr>
            <w:tcW w:w="1783" w:type="dxa"/>
            <w:shd w:val="clear" w:color="auto" w:fill="auto"/>
            <w:vAlign w:val="center"/>
          </w:tcPr>
          <w:p w14:paraId="32E5B216" w14:textId="77777777" w:rsidR="00591BE7" w:rsidRPr="008053BE" w:rsidRDefault="00591BE7" w:rsidP="007006FC">
            <w:pPr>
              <w:jc w:val="center"/>
              <w:rPr>
                <w:b/>
                <w:color w:val="000000"/>
                <w:sz w:val="20"/>
                <w:szCs w:val="16"/>
              </w:rPr>
            </w:pPr>
            <w:r>
              <w:rPr>
                <w:b/>
                <w:color w:val="000000"/>
                <w:sz w:val="20"/>
                <w:szCs w:val="16"/>
              </w:rPr>
              <w:t>Acknowledgments</w:t>
            </w:r>
          </w:p>
        </w:tc>
        <w:tc>
          <w:tcPr>
            <w:tcW w:w="1664" w:type="dxa"/>
            <w:shd w:val="clear" w:color="auto" w:fill="auto"/>
            <w:vAlign w:val="center"/>
          </w:tcPr>
          <w:p w14:paraId="30EDCA4A" w14:textId="77777777" w:rsidR="00591BE7" w:rsidRPr="008053BE" w:rsidRDefault="00591BE7" w:rsidP="007006FC">
            <w:pPr>
              <w:jc w:val="center"/>
              <w:rPr>
                <w:color w:val="000000"/>
                <w:sz w:val="20"/>
                <w:szCs w:val="16"/>
              </w:rPr>
            </w:pPr>
            <w:r>
              <w:rPr>
                <w:color w:val="000000"/>
                <w:sz w:val="20"/>
                <w:szCs w:val="16"/>
              </w:rPr>
              <w:t>Thanked those who helped!</w:t>
            </w:r>
          </w:p>
        </w:tc>
        <w:tc>
          <w:tcPr>
            <w:tcW w:w="1553" w:type="dxa"/>
            <w:shd w:val="clear" w:color="auto" w:fill="auto"/>
            <w:vAlign w:val="center"/>
          </w:tcPr>
          <w:p w14:paraId="2D76399F" w14:textId="77777777" w:rsidR="00591BE7" w:rsidRPr="008053BE" w:rsidRDefault="00591BE7" w:rsidP="007006FC">
            <w:pPr>
              <w:jc w:val="center"/>
              <w:rPr>
                <w:color w:val="000000"/>
                <w:sz w:val="20"/>
                <w:szCs w:val="16"/>
              </w:rPr>
            </w:pPr>
          </w:p>
        </w:tc>
        <w:tc>
          <w:tcPr>
            <w:tcW w:w="1624" w:type="dxa"/>
            <w:shd w:val="clear" w:color="auto" w:fill="auto"/>
            <w:vAlign w:val="center"/>
          </w:tcPr>
          <w:p w14:paraId="2B8D6034" w14:textId="77777777" w:rsidR="00591BE7" w:rsidRPr="008053BE" w:rsidRDefault="00591BE7" w:rsidP="007006FC">
            <w:pPr>
              <w:jc w:val="center"/>
              <w:rPr>
                <w:color w:val="000000"/>
                <w:sz w:val="20"/>
                <w:szCs w:val="16"/>
              </w:rPr>
            </w:pPr>
          </w:p>
        </w:tc>
        <w:tc>
          <w:tcPr>
            <w:tcW w:w="1728" w:type="dxa"/>
            <w:shd w:val="clear" w:color="auto" w:fill="auto"/>
            <w:vAlign w:val="center"/>
          </w:tcPr>
          <w:p w14:paraId="69B083C1" w14:textId="77777777" w:rsidR="00591BE7" w:rsidRPr="008053BE" w:rsidRDefault="00591BE7" w:rsidP="007006FC">
            <w:pPr>
              <w:jc w:val="center"/>
              <w:rPr>
                <w:color w:val="000000"/>
                <w:sz w:val="20"/>
                <w:szCs w:val="16"/>
              </w:rPr>
            </w:pPr>
          </w:p>
        </w:tc>
        <w:tc>
          <w:tcPr>
            <w:tcW w:w="913" w:type="dxa"/>
            <w:shd w:val="clear" w:color="auto" w:fill="auto"/>
          </w:tcPr>
          <w:p w14:paraId="33BB6D4A" w14:textId="77777777" w:rsidR="00591BE7" w:rsidRPr="008053BE" w:rsidRDefault="00591BE7" w:rsidP="007006FC">
            <w:pPr>
              <w:rPr>
                <w:b/>
                <w:color w:val="000000"/>
                <w:sz w:val="20"/>
                <w:szCs w:val="16"/>
              </w:rPr>
            </w:pPr>
          </w:p>
        </w:tc>
      </w:tr>
      <w:tr w:rsidR="00591BE7" w:rsidRPr="008053BE" w14:paraId="293DC9F5" w14:textId="77777777" w:rsidTr="007006FC">
        <w:trPr>
          <w:trHeight w:val="921"/>
        </w:trPr>
        <w:tc>
          <w:tcPr>
            <w:tcW w:w="1783" w:type="dxa"/>
            <w:shd w:val="clear" w:color="auto" w:fill="auto"/>
            <w:vAlign w:val="center"/>
          </w:tcPr>
          <w:p w14:paraId="4D92D89E" w14:textId="77777777" w:rsidR="00591BE7" w:rsidRPr="008053BE" w:rsidRDefault="00591BE7" w:rsidP="007006FC">
            <w:pPr>
              <w:jc w:val="center"/>
              <w:rPr>
                <w:b/>
                <w:color w:val="000000"/>
                <w:sz w:val="20"/>
                <w:szCs w:val="16"/>
              </w:rPr>
            </w:pPr>
            <w:r w:rsidRPr="008053BE">
              <w:rPr>
                <w:b/>
                <w:color w:val="000000"/>
                <w:sz w:val="20"/>
                <w:szCs w:val="16"/>
              </w:rPr>
              <w:t>Length</w:t>
            </w:r>
          </w:p>
        </w:tc>
        <w:tc>
          <w:tcPr>
            <w:tcW w:w="1664" w:type="dxa"/>
            <w:shd w:val="clear" w:color="auto" w:fill="auto"/>
            <w:vAlign w:val="center"/>
          </w:tcPr>
          <w:p w14:paraId="158CF892" w14:textId="77777777" w:rsidR="00591BE7" w:rsidRPr="008053BE" w:rsidRDefault="00591BE7" w:rsidP="007006FC">
            <w:pPr>
              <w:jc w:val="center"/>
              <w:rPr>
                <w:color w:val="000000"/>
                <w:sz w:val="20"/>
                <w:szCs w:val="16"/>
              </w:rPr>
            </w:pPr>
            <w:r>
              <w:rPr>
                <w:color w:val="000000"/>
                <w:sz w:val="20"/>
                <w:szCs w:val="16"/>
              </w:rPr>
              <w:t>Adheres to 10</w:t>
            </w:r>
            <w:r w:rsidRPr="008053BE">
              <w:rPr>
                <w:color w:val="000000"/>
                <w:sz w:val="20"/>
                <w:szCs w:val="16"/>
              </w:rPr>
              <w:t>-page minimum criteria.</w:t>
            </w:r>
          </w:p>
        </w:tc>
        <w:tc>
          <w:tcPr>
            <w:tcW w:w="1553" w:type="dxa"/>
            <w:shd w:val="clear" w:color="auto" w:fill="auto"/>
            <w:vAlign w:val="center"/>
          </w:tcPr>
          <w:p w14:paraId="5C28C457" w14:textId="77777777" w:rsidR="00591BE7" w:rsidRPr="008053BE" w:rsidRDefault="00591BE7" w:rsidP="007006FC">
            <w:pPr>
              <w:jc w:val="center"/>
              <w:rPr>
                <w:color w:val="000000"/>
                <w:sz w:val="20"/>
                <w:szCs w:val="16"/>
              </w:rPr>
            </w:pPr>
            <w:r>
              <w:rPr>
                <w:color w:val="000000"/>
                <w:sz w:val="20"/>
                <w:szCs w:val="16"/>
              </w:rPr>
              <w:t>Does not meet 10</w:t>
            </w:r>
            <w:r w:rsidRPr="008053BE">
              <w:rPr>
                <w:color w:val="000000"/>
                <w:sz w:val="20"/>
                <w:szCs w:val="16"/>
              </w:rPr>
              <w:t>-page criteria by ½ page or less</w:t>
            </w:r>
          </w:p>
        </w:tc>
        <w:tc>
          <w:tcPr>
            <w:tcW w:w="1624" w:type="dxa"/>
            <w:shd w:val="clear" w:color="auto" w:fill="auto"/>
            <w:vAlign w:val="center"/>
          </w:tcPr>
          <w:p w14:paraId="23012C80" w14:textId="77777777" w:rsidR="00591BE7" w:rsidRPr="008053BE" w:rsidRDefault="00591BE7" w:rsidP="007006FC">
            <w:pPr>
              <w:jc w:val="center"/>
              <w:rPr>
                <w:color w:val="000000"/>
                <w:sz w:val="20"/>
                <w:szCs w:val="16"/>
              </w:rPr>
            </w:pPr>
            <w:r>
              <w:rPr>
                <w:color w:val="000000"/>
                <w:sz w:val="20"/>
                <w:szCs w:val="16"/>
              </w:rPr>
              <w:t>Does not meet 10</w:t>
            </w:r>
            <w:r w:rsidRPr="008053BE">
              <w:rPr>
                <w:color w:val="000000"/>
                <w:sz w:val="20"/>
                <w:szCs w:val="16"/>
              </w:rPr>
              <w:t>-page criteria by ½ page to 1 page.</w:t>
            </w:r>
          </w:p>
        </w:tc>
        <w:tc>
          <w:tcPr>
            <w:tcW w:w="1728" w:type="dxa"/>
            <w:shd w:val="clear" w:color="auto" w:fill="auto"/>
            <w:vAlign w:val="center"/>
          </w:tcPr>
          <w:p w14:paraId="7F14FDBE" w14:textId="77777777" w:rsidR="00591BE7" w:rsidRPr="008053BE" w:rsidRDefault="00591BE7" w:rsidP="007006FC">
            <w:pPr>
              <w:jc w:val="center"/>
              <w:rPr>
                <w:color w:val="000000"/>
                <w:sz w:val="20"/>
                <w:szCs w:val="16"/>
              </w:rPr>
            </w:pPr>
            <w:r>
              <w:rPr>
                <w:color w:val="000000"/>
                <w:sz w:val="20"/>
                <w:szCs w:val="16"/>
              </w:rPr>
              <w:t>Does not meet 10</w:t>
            </w:r>
            <w:r w:rsidRPr="008053BE">
              <w:rPr>
                <w:color w:val="000000"/>
                <w:sz w:val="20"/>
                <w:szCs w:val="16"/>
              </w:rPr>
              <w:t>-page criteria by more than 1 page.</w:t>
            </w:r>
          </w:p>
        </w:tc>
        <w:tc>
          <w:tcPr>
            <w:tcW w:w="913" w:type="dxa"/>
            <w:shd w:val="clear" w:color="auto" w:fill="auto"/>
          </w:tcPr>
          <w:p w14:paraId="63575AA8" w14:textId="77777777" w:rsidR="00591BE7" w:rsidRPr="008053BE" w:rsidRDefault="00591BE7" w:rsidP="007006FC">
            <w:pPr>
              <w:rPr>
                <w:b/>
                <w:color w:val="000000"/>
                <w:sz w:val="20"/>
                <w:szCs w:val="16"/>
              </w:rPr>
            </w:pPr>
          </w:p>
        </w:tc>
      </w:tr>
      <w:tr w:rsidR="00591BE7" w:rsidRPr="008053BE" w14:paraId="4888EAE8" w14:textId="77777777" w:rsidTr="007006FC">
        <w:trPr>
          <w:trHeight w:val="690"/>
        </w:trPr>
        <w:tc>
          <w:tcPr>
            <w:tcW w:w="1783" w:type="dxa"/>
            <w:shd w:val="clear" w:color="auto" w:fill="auto"/>
            <w:vAlign w:val="center"/>
          </w:tcPr>
          <w:p w14:paraId="42797733" w14:textId="77777777" w:rsidR="00591BE7" w:rsidRPr="008053BE" w:rsidRDefault="00591BE7" w:rsidP="007006FC">
            <w:pPr>
              <w:jc w:val="center"/>
              <w:rPr>
                <w:b/>
                <w:color w:val="000000"/>
                <w:sz w:val="20"/>
                <w:szCs w:val="16"/>
              </w:rPr>
            </w:pPr>
            <w:r w:rsidRPr="008053BE">
              <w:rPr>
                <w:b/>
                <w:color w:val="000000"/>
                <w:sz w:val="20"/>
                <w:szCs w:val="16"/>
              </w:rPr>
              <w:t>Grammar</w:t>
            </w:r>
          </w:p>
        </w:tc>
        <w:tc>
          <w:tcPr>
            <w:tcW w:w="1664" w:type="dxa"/>
            <w:shd w:val="clear" w:color="auto" w:fill="auto"/>
            <w:vAlign w:val="center"/>
          </w:tcPr>
          <w:p w14:paraId="48DEA609" w14:textId="77777777" w:rsidR="00591BE7" w:rsidRPr="008053BE" w:rsidRDefault="00591BE7" w:rsidP="007006FC">
            <w:pPr>
              <w:jc w:val="center"/>
              <w:rPr>
                <w:color w:val="000000"/>
                <w:sz w:val="20"/>
                <w:szCs w:val="16"/>
              </w:rPr>
            </w:pPr>
            <w:r w:rsidRPr="008053BE">
              <w:rPr>
                <w:color w:val="000000"/>
                <w:sz w:val="20"/>
                <w:szCs w:val="16"/>
              </w:rPr>
              <w:t>2 or fewer grammatical errors.</w:t>
            </w:r>
          </w:p>
        </w:tc>
        <w:tc>
          <w:tcPr>
            <w:tcW w:w="1553" w:type="dxa"/>
            <w:shd w:val="clear" w:color="auto" w:fill="auto"/>
            <w:vAlign w:val="center"/>
          </w:tcPr>
          <w:p w14:paraId="20947E30" w14:textId="77777777" w:rsidR="00591BE7" w:rsidRPr="008053BE" w:rsidRDefault="00591BE7" w:rsidP="007006FC">
            <w:pPr>
              <w:jc w:val="center"/>
              <w:rPr>
                <w:color w:val="000000"/>
                <w:sz w:val="20"/>
                <w:szCs w:val="16"/>
              </w:rPr>
            </w:pPr>
            <w:r w:rsidRPr="008053BE">
              <w:rPr>
                <w:color w:val="000000"/>
                <w:sz w:val="20"/>
                <w:szCs w:val="16"/>
              </w:rPr>
              <w:t>3-4 grammatical errors</w:t>
            </w:r>
          </w:p>
        </w:tc>
        <w:tc>
          <w:tcPr>
            <w:tcW w:w="1624" w:type="dxa"/>
            <w:shd w:val="clear" w:color="auto" w:fill="auto"/>
            <w:vAlign w:val="center"/>
          </w:tcPr>
          <w:p w14:paraId="7BB9C5E2" w14:textId="77777777" w:rsidR="00591BE7" w:rsidRPr="008053BE" w:rsidRDefault="00591BE7" w:rsidP="007006FC">
            <w:pPr>
              <w:jc w:val="center"/>
              <w:rPr>
                <w:color w:val="000000"/>
                <w:sz w:val="20"/>
                <w:szCs w:val="16"/>
              </w:rPr>
            </w:pPr>
            <w:r w:rsidRPr="008053BE">
              <w:rPr>
                <w:color w:val="000000"/>
                <w:sz w:val="20"/>
                <w:szCs w:val="16"/>
              </w:rPr>
              <w:t>4-5 grammatical errors.</w:t>
            </w:r>
          </w:p>
        </w:tc>
        <w:tc>
          <w:tcPr>
            <w:tcW w:w="1728" w:type="dxa"/>
            <w:shd w:val="clear" w:color="auto" w:fill="auto"/>
            <w:vAlign w:val="center"/>
          </w:tcPr>
          <w:p w14:paraId="20E97620" w14:textId="77777777" w:rsidR="00591BE7" w:rsidRPr="008053BE" w:rsidRDefault="00591BE7" w:rsidP="007006FC">
            <w:pPr>
              <w:jc w:val="center"/>
              <w:rPr>
                <w:color w:val="000000"/>
                <w:sz w:val="20"/>
                <w:szCs w:val="16"/>
              </w:rPr>
            </w:pPr>
            <w:r w:rsidRPr="008053BE">
              <w:rPr>
                <w:color w:val="000000"/>
                <w:sz w:val="20"/>
                <w:szCs w:val="16"/>
              </w:rPr>
              <w:t>6 or more grammatical errors.</w:t>
            </w:r>
          </w:p>
        </w:tc>
        <w:tc>
          <w:tcPr>
            <w:tcW w:w="913" w:type="dxa"/>
            <w:shd w:val="clear" w:color="auto" w:fill="auto"/>
          </w:tcPr>
          <w:p w14:paraId="37656964" w14:textId="77777777" w:rsidR="00591BE7" w:rsidRPr="008053BE" w:rsidRDefault="00591BE7" w:rsidP="007006FC">
            <w:pPr>
              <w:rPr>
                <w:b/>
                <w:color w:val="000000"/>
                <w:sz w:val="20"/>
                <w:szCs w:val="16"/>
              </w:rPr>
            </w:pPr>
          </w:p>
        </w:tc>
      </w:tr>
      <w:tr w:rsidR="00591BE7" w:rsidRPr="008053BE" w14:paraId="6E57F0EA" w14:textId="77777777" w:rsidTr="007006FC">
        <w:trPr>
          <w:trHeight w:val="690"/>
        </w:trPr>
        <w:tc>
          <w:tcPr>
            <w:tcW w:w="1783" w:type="dxa"/>
            <w:shd w:val="clear" w:color="auto" w:fill="auto"/>
            <w:vAlign w:val="center"/>
          </w:tcPr>
          <w:p w14:paraId="47A8AE5B" w14:textId="77777777" w:rsidR="00591BE7" w:rsidRPr="008053BE" w:rsidRDefault="00591BE7" w:rsidP="007006FC">
            <w:pPr>
              <w:jc w:val="center"/>
              <w:rPr>
                <w:b/>
                <w:color w:val="000000"/>
                <w:sz w:val="20"/>
                <w:szCs w:val="16"/>
              </w:rPr>
            </w:pPr>
            <w:r>
              <w:rPr>
                <w:b/>
                <w:color w:val="000000"/>
                <w:sz w:val="20"/>
                <w:szCs w:val="16"/>
              </w:rPr>
              <w:t>Format/Structure</w:t>
            </w:r>
          </w:p>
        </w:tc>
        <w:tc>
          <w:tcPr>
            <w:tcW w:w="1664" w:type="dxa"/>
            <w:shd w:val="clear" w:color="auto" w:fill="auto"/>
            <w:vAlign w:val="center"/>
          </w:tcPr>
          <w:p w14:paraId="2D35BE5D" w14:textId="77777777" w:rsidR="00591BE7" w:rsidRPr="008053BE" w:rsidRDefault="00591BE7" w:rsidP="007006FC">
            <w:pPr>
              <w:jc w:val="center"/>
              <w:rPr>
                <w:color w:val="000000"/>
                <w:sz w:val="20"/>
                <w:szCs w:val="16"/>
              </w:rPr>
            </w:pPr>
            <w:r>
              <w:rPr>
                <w:color w:val="000000"/>
                <w:sz w:val="20"/>
                <w:szCs w:val="20"/>
              </w:rPr>
              <w:t>0-1 formatting errors: font, spacing, headers, use of fig/tables</w:t>
            </w:r>
          </w:p>
        </w:tc>
        <w:tc>
          <w:tcPr>
            <w:tcW w:w="1553" w:type="dxa"/>
            <w:shd w:val="clear" w:color="auto" w:fill="auto"/>
            <w:vAlign w:val="center"/>
          </w:tcPr>
          <w:p w14:paraId="01D4BF72" w14:textId="77777777" w:rsidR="00591BE7" w:rsidRPr="008053BE" w:rsidRDefault="00591BE7" w:rsidP="007006FC">
            <w:pPr>
              <w:jc w:val="center"/>
              <w:rPr>
                <w:color w:val="000000"/>
                <w:sz w:val="20"/>
                <w:szCs w:val="16"/>
              </w:rPr>
            </w:pPr>
            <w:r>
              <w:rPr>
                <w:color w:val="000000"/>
                <w:sz w:val="20"/>
                <w:szCs w:val="20"/>
              </w:rPr>
              <w:t>2 formatting errors</w:t>
            </w:r>
          </w:p>
        </w:tc>
        <w:tc>
          <w:tcPr>
            <w:tcW w:w="1624" w:type="dxa"/>
            <w:shd w:val="clear" w:color="auto" w:fill="auto"/>
            <w:vAlign w:val="center"/>
          </w:tcPr>
          <w:p w14:paraId="59C11ABB" w14:textId="77777777" w:rsidR="00591BE7" w:rsidRPr="008053BE" w:rsidRDefault="00591BE7" w:rsidP="007006FC">
            <w:pPr>
              <w:jc w:val="center"/>
              <w:rPr>
                <w:color w:val="000000"/>
                <w:sz w:val="20"/>
                <w:szCs w:val="16"/>
              </w:rPr>
            </w:pPr>
            <w:r>
              <w:rPr>
                <w:color w:val="000000"/>
                <w:sz w:val="20"/>
                <w:szCs w:val="20"/>
              </w:rPr>
              <w:t>3 formatting errors</w:t>
            </w:r>
            <w:r w:rsidRPr="002D469B">
              <w:rPr>
                <w:color w:val="000000"/>
                <w:sz w:val="20"/>
                <w:szCs w:val="20"/>
              </w:rPr>
              <w:t xml:space="preserve"> </w:t>
            </w:r>
          </w:p>
        </w:tc>
        <w:tc>
          <w:tcPr>
            <w:tcW w:w="1728" w:type="dxa"/>
            <w:shd w:val="clear" w:color="auto" w:fill="auto"/>
            <w:vAlign w:val="center"/>
          </w:tcPr>
          <w:p w14:paraId="602B591E" w14:textId="77777777" w:rsidR="00591BE7" w:rsidRPr="008053BE" w:rsidRDefault="00591BE7" w:rsidP="007006FC">
            <w:pPr>
              <w:jc w:val="center"/>
              <w:rPr>
                <w:color w:val="000000"/>
                <w:sz w:val="20"/>
                <w:szCs w:val="16"/>
              </w:rPr>
            </w:pPr>
            <w:r>
              <w:rPr>
                <w:color w:val="000000"/>
                <w:sz w:val="20"/>
                <w:szCs w:val="20"/>
              </w:rPr>
              <w:t>4 or more formatting errors</w:t>
            </w:r>
          </w:p>
        </w:tc>
        <w:tc>
          <w:tcPr>
            <w:tcW w:w="913" w:type="dxa"/>
            <w:shd w:val="clear" w:color="auto" w:fill="auto"/>
          </w:tcPr>
          <w:p w14:paraId="7A06B4ED" w14:textId="77777777" w:rsidR="00591BE7" w:rsidRPr="008053BE" w:rsidRDefault="00591BE7" w:rsidP="007006FC">
            <w:pPr>
              <w:rPr>
                <w:b/>
                <w:color w:val="000000"/>
                <w:sz w:val="20"/>
                <w:szCs w:val="16"/>
              </w:rPr>
            </w:pPr>
          </w:p>
        </w:tc>
      </w:tr>
      <w:tr w:rsidR="00591BE7" w:rsidRPr="008053BE" w14:paraId="6BCFBA4A" w14:textId="77777777" w:rsidTr="007006FC">
        <w:trPr>
          <w:trHeight w:val="508"/>
        </w:trPr>
        <w:tc>
          <w:tcPr>
            <w:tcW w:w="1783" w:type="dxa"/>
            <w:shd w:val="clear" w:color="auto" w:fill="auto"/>
            <w:vAlign w:val="center"/>
          </w:tcPr>
          <w:p w14:paraId="3EC234EC" w14:textId="77777777" w:rsidR="00591BE7" w:rsidRPr="008053BE" w:rsidRDefault="00591BE7" w:rsidP="007006FC">
            <w:pPr>
              <w:jc w:val="center"/>
              <w:rPr>
                <w:b/>
                <w:color w:val="000000"/>
                <w:sz w:val="20"/>
                <w:szCs w:val="16"/>
              </w:rPr>
            </w:pPr>
            <w:r>
              <w:rPr>
                <w:b/>
                <w:color w:val="000000"/>
                <w:sz w:val="20"/>
                <w:szCs w:val="16"/>
              </w:rPr>
              <w:lastRenderedPageBreak/>
              <w:t>TOTAL</w:t>
            </w:r>
          </w:p>
        </w:tc>
        <w:tc>
          <w:tcPr>
            <w:tcW w:w="6569" w:type="dxa"/>
            <w:gridSpan w:val="4"/>
            <w:shd w:val="clear" w:color="auto" w:fill="auto"/>
          </w:tcPr>
          <w:p w14:paraId="3B751B93" w14:textId="77777777" w:rsidR="00591BE7" w:rsidRPr="008053BE" w:rsidRDefault="00591BE7" w:rsidP="007006FC">
            <w:pPr>
              <w:rPr>
                <w:b/>
                <w:color w:val="000000"/>
                <w:sz w:val="20"/>
                <w:szCs w:val="16"/>
              </w:rPr>
            </w:pPr>
          </w:p>
        </w:tc>
        <w:tc>
          <w:tcPr>
            <w:tcW w:w="913" w:type="dxa"/>
            <w:shd w:val="clear" w:color="auto" w:fill="auto"/>
          </w:tcPr>
          <w:p w14:paraId="16AFA814" w14:textId="77777777" w:rsidR="00591BE7" w:rsidRPr="008053BE" w:rsidRDefault="00591BE7" w:rsidP="007006FC">
            <w:pPr>
              <w:jc w:val="center"/>
              <w:rPr>
                <w:b/>
                <w:color w:val="000000"/>
                <w:sz w:val="20"/>
                <w:szCs w:val="16"/>
              </w:rPr>
            </w:pPr>
            <w:r>
              <w:rPr>
                <w:b/>
                <w:color w:val="000000"/>
                <w:sz w:val="20"/>
                <w:szCs w:val="16"/>
              </w:rPr>
              <w:t>__ /500</w:t>
            </w:r>
          </w:p>
        </w:tc>
      </w:tr>
      <w:tr w:rsidR="00591BE7" w:rsidRPr="008053BE" w14:paraId="1809299B" w14:textId="77777777" w:rsidTr="007006FC">
        <w:trPr>
          <w:trHeight w:val="508"/>
        </w:trPr>
        <w:tc>
          <w:tcPr>
            <w:tcW w:w="1783" w:type="dxa"/>
            <w:shd w:val="clear" w:color="auto" w:fill="auto"/>
            <w:vAlign w:val="center"/>
          </w:tcPr>
          <w:p w14:paraId="1B2A9D79" w14:textId="77777777" w:rsidR="00591BE7" w:rsidRPr="008053BE" w:rsidRDefault="00591BE7" w:rsidP="007006FC">
            <w:pPr>
              <w:jc w:val="center"/>
              <w:rPr>
                <w:b/>
                <w:color w:val="000000"/>
                <w:sz w:val="20"/>
                <w:szCs w:val="16"/>
              </w:rPr>
            </w:pPr>
            <w:r w:rsidRPr="008053BE">
              <w:rPr>
                <w:b/>
                <w:color w:val="000000"/>
                <w:sz w:val="20"/>
                <w:szCs w:val="16"/>
              </w:rPr>
              <w:t>TURNITIN.COM</w:t>
            </w:r>
          </w:p>
        </w:tc>
        <w:tc>
          <w:tcPr>
            <w:tcW w:w="6569" w:type="dxa"/>
            <w:gridSpan w:val="4"/>
            <w:shd w:val="clear" w:color="auto" w:fill="auto"/>
          </w:tcPr>
          <w:p w14:paraId="4CE7F6B6" w14:textId="77777777" w:rsidR="00591BE7" w:rsidRPr="008053BE" w:rsidRDefault="00591BE7" w:rsidP="007006FC">
            <w:pPr>
              <w:rPr>
                <w:b/>
                <w:color w:val="000000"/>
                <w:sz w:val="20"/>
                <w:szCs w:val="16"/>
              </w:rPr>
            </w:pPr>
            <w:r w:rsidRPr="008053BE">
              <w:rPr>
                <w:b/>
                <w:color w:val="000000"/>
                <w:sz w:val="20"/>
                <w:szCs w:val="16"/>
              </w:rPr>
              <w:t xml:space="preserve">Our final draft must be submitted to TURNITIN.COM no later than </w:t>
            </w:r>
            <w:r w:rsidRPr="008053BE">
              <w:rPr>
                <w:b/>
                <w:color w:val="000000"/>
                <w:sz w:val="20"/>
                <w:szCs w:val="16"/>
              </w:rPr>
              <w:br/>
            </w:r>
            <w:r>
              <w:rPr>
                <w:b/>
                <w:color w:val="000000"/>
                <w:sz w:val="20"/>
                <w:szCs w:val="16"/>
              </w:rPr>
              <w:t>4pm</w:t>
            </w:r>
            <w:r w:rsidRPr="008053BE">
              <w:rPr>
                <w:b/>
                <w:color w:val="000000"/>
                <w:sz w:val="20"/>
                <w:szCs w:val="16"/>
              </w:rPr>
              <w:t xml:space="preserve"> December </w:t>
            </w:r>
            <w:r>
              <w:rPr>
                <w:b/>
                <w:color w:val="000000"/>
                <w:sz w:val="20"/>
                <w:szCs w:val="16"/>
              </w:rPr>
              <w:t>9</w:t>
            </w:r>
            <w:r w:rsidRPr="008053BE">
              <w:rPr>
                <w:b/>
                <w:color w:val="000000"/>
                <w:sz w:val="20"/>
                <w:szCs w:val="16"/>
              </w:rPr>
              <w:t>, 201</w:t>
            </w:r>
            <w:r>
              <w:rPr>
                <w:b/>
                <w:color w:val="000000"/>
                <w:sz w:val="20"/>
                <w:szCs w:val="16"/>
              </w:rPr>
              <w:t>9</w:t>
            </w:r>
            <w:r w:rsidRPr="008053BE">
              <w:rPr>
                <w:b/>
                <w:color w:val="000000"/>
                <w:sz w:val="20"/>
                <w:szCs w:val="16"/>
              </w:rPr>
              <w:t xml:space="preserve"> with a matching score of 15% or lower to be graded.</w:t>
            </w:r>
          </w:p>
        </w:tc>
        <w:tc>
          <w:tcPr>
            <w:tcW w:w="913" w:type="dxa"/>
            <w:shd w:val="clear" w:color="auto" w:fill="auto"/>
          </w:tcPr>
          <w:p w14:paraId="79F07017" w14:textId="77777777" w:rsidR="00591BE7" w:rsidRPr="008053BE" w:rsidRDefault="00591BE7" w:rsidP="007006FC">
            <w:pPr>
              <w:rPr>
                <w:b/>
                <w:color w:val="000000"/>
                <w:sz w:val="20"/>
                <w:szCs w:val="16"/>
              </w:rPr>
            </w:pPr>
          </w:p>
        </w:tc>
      </w:tr>
    </w:tbl>
    <w:p w14:paraId="6CA515F3" w14:textId="7E26B9AC" w:rsidR="007461EB" w:rsidRPr="00B84E74" w:rsidRDefault="007461EB" w:rsidP="00591BE7">
      <w:pPr>
        <w:rPr>
          <w:b/>
          <w:color w:val="000000"/>
          <w:szCs w:val="16"/>
        </w:rPr>
      </w:pPr>
      <w:bookmarkStart w:id="0" w:name="_GoBack"/>
      <w:bookmarkEnd w:id="0"/>
    </w:p>
    <w:sectPr w:rsidR="007461EB" w:rsidRPr="00B84E74" w:rsidSect="00DA7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1F9"/>
    <w:multiLevelType w:val="hybridMultilevel"/>
    <w:tmpl w:val="BE228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341A"/>
    <w:multiLevelType w:val="hybridMultilevel"/>
    <w:tmpl w:val="0CB2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B269F"/>
    <w:multiLevelType w:val="hybridMultilevel"/>
    <w:tmpl w:val="CC6A8F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9664796"/>
    <w:multiLevelType w:val="hybridMultilevel"/>
    <w:tmpl w:val="A27A9FC2"/>
    <w:lvl w:ilvl="0" w:tplc="54443B7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CF"/>
    <w:rsid w:val="00002CF5"/>
    <w:rsid w:val="0001282E"/>
    <w:rsid w:val="00014E13"/>
    <w:rsid w:val="000259F4"/>
    <w:rsid w:val="00026B8F"/>
    <w:rsid w:val="000400ED"/>
    <w:rsid w:val="0004665C"/>
    <w:rsid w:val="00076066"/>
    <w:rsid w:val="00077143"/>
    <w:rsid w:val="00080AAC"/>
    <w:rsid w:val="0008210D"/>
    <w:rsid w:val="00082F09"/>
    <w:rsid w:val="00091C30"/>
    <w:rsid w:val="000A1273"/>
    <w:rsid w:val="000A66C0"/>
    <w:rsid w:val="000B1080"/>
    <w:rsid w:val="000B33A3"/>
    <w:rsid w:val="000B70D0"/>
    <w:rsid w:val="000E592D"/>
    <w:rsid w:val="000F00C3"/>
    <w:rsid w:val="000F08D9"/>
    <w:rsid w:val="00150C8B"/>
    <w:rsid w:val="001848A8"/>
    <w:rsid w:val="0019756B"/>
    <w:rsid w:val="001A0362"/>
    <w:rsid w:val="001B1C51"/>
    <w:rsid w:val="001B2020"/>
    <w:rsid w:val="001B7A77"/>
    <w:rsid w:val="001C0FAC"/>
    <w:rsid w:val="001C1E62"/>
    <w:rsid w:val="001C7DD6"/>
    <w:rsid w:val="001D6ED9"/>
    <w:rsid w:val="001F151E"/>
    <w:rsid w:val="001F478C"/>
    <w:rsid w:val="002034B8"/>
    <w:rsid w:val="00212DA6"/>
    <w:rsid w:val="002163DB"/>
    <w:rsid w:val="00223942"/>
    <w:rsid w:val="002321BD"/>
    <w:rsid w:val="00245301"/>
    <w:rsid w:val="00250081"/>
    <w:rsid w:val="00254F45"/>
    <w:rsid w:val="00260A6A"/>
    <w:rsid w:val="0026220F"/>
    <w:rsid w:val="0027203B"/>
    <w:rsid w:val="00295A93"/>
    <w:rsid w:val="002E7652"/>
    <w:rsid w:val="003531D0"/>
    <w:rsid w:val="00363E43"/>
    <w:rsid w:val="003669F9"/>
    <w:rsid w:val="00370D88"/>
    <w:rsid w:val="00397606"/>
    <w:rsid w:val="003A0588"/>
    <w:rsid w:val="003A0C39"/>
    <w:rsid w:val="003A25C6"/>
    <w:rsid w:val="003A595E"/>
    <w:rsid w:val="003E7023"/>
    <w:rsid w:val="003F1262"/>
    <w:rsid w:val="003F2B2A"/>
    <w:rsid w:val="004078D0"/>
    <w:rsid w:val="00411B10"/>
    <w:rsid w:val="00421BE7"/>
    <w:rsid w:val="00423AF9"/>
    <w:rsid w:val="004323D9"/>
    <w:rsid w:val="00432662"/>
    <w:rsid w:val="00451E2B"/>
    <w:rsid w:val="0046083D"/>
    <w:rsid w:val="00464604"/>
    <w:rsid w:val="004709D8"/>
    <w:rsid w:val="00472BF1"/>
    <w:rsid w:val="00473791"/>
    <w:rsid w:val="00481B30"/>
    <w:rsid w:val="004908CD"/>
    <w:rsid w:val="004A6297"/>
    <w:rsid w:val="004B5586"/>
    <w:rsid w:val="004B79D3"/>
    <w:rsid w:val="004C1DA4"/>
    <w:rsid w:val="004D275A"/>
    <w:rsid w:val="004D3267"/>
    <w:rsid w:val="004D3B00"/>
    <w:rsid w:val="004D6E22"/>
    <w:rsid w:val="004D7819"/>
    <w:rsid w:val="004E1DDC"/>
    <w:rsid w:val="004E487E"/>
    <w:rsid w:val="00506BFA"/>
    <w:rsid w:val="00512F42"/>
    <w:rsid w:val="00514710"/>
    <w:rsid w:val="005343B4"/>
    <w:rsid w:val="0055100A"/>
    <w:rsid w:val="005543E9"/>
    <w:rsid w:val="00573A2D"/>
    <w:rsid w:val="00591BE7"/>
    <w:rsid w:val="005A51BB"/>
    <w:rsid w:val="005A5646"/>
    <w:rsid w:val="005B254B"/>
    <w:rsid w:val="005B61EB"/>
    <w:rsid w:val="005D0435"/>
    <w:rsid w:val="005D3D53"/>
    <w:rsid w:val="005D686E"/>
    <w:rsid w:val="005E23F6"/>
    <w:rsid w:val="005E6800"/>
    <w:rsid w:val="00612E69"/>
    <w:rsid w:val="00615107"/>
    <w:rsid w:val="00624F3C"/>
    <w:rsid w:val="00626572"/>
    <w:rsid w:val="0064401E"/>
    <w:rsid w:val="00644359"/>
    <w:rsid w:val="0065688D"/>
    <w:rsid w:val="00656CF5"/>
    <w:rsid w:val="00667C4C"/>
    <w:rsid w:val="00686E3A"/>
    <w:rsid w:val="00697D54"/>
    <w:rsid w:val="006A0869"/>
    <w:rsid w:val="006C7878"/>
    <w:rsid w:val="006E5E0F"/>
    <w:rsid w:val="006F1EBC"/>
    <w:rsid w:val="00711D9D"/>
    <w:rsid w:val="0072042D"/>
    <w:rsid w:val="00721D6B"/>
    <w:rsid w:val="007279DD"/>
    <w:rsid w:val="0073135A"/>
    <w:rsid w:val="0073204A"/>
    <w:rsid w:val="00734CDA"/>
    <w:rsid w:val="00735A18"/>
    <w:rsid w:val="0074126D"/>
    <w:rsid w:val="007461EB"/>
    <w:rsid w:val="00755831"/>
    <w:rsid w:val="00775939"/>
    <w:rsid w:val="0078491A"/>
    <w:rsid w:val="00796D38"/>
    <w:rsid w:val="007975A2"/>
    <w:rsid w:val="007A2EE8"/>
    <w:rsid w:val="007C24D5"/>
    <w:rsid w:val="007D33B0"/>
    <w:rsid w:val="007F1561"/>
    <w:rsid w:val="007F554A"/>
    <w:rsid w:val="008030B3"/>
    <w:rsid w:val="008053BE"/>
    <w:rsid w:val="00816D43"/>
    <w:rsid w:val="008371A6"/>
    <w:rsid w:val="00840275"/>
    <w:rsid w:val="008407CA"/>
    <w:rsid w:val="00842AAD"/>
    <w:rsid w:val="00846AB4"/>
    <w:rsid w:val="00852518"/>
    <w:rsid w:val="00852B88"/>
    <w:rsid w:val="00855999"/>
    <w:rsid w:val="00860EFF"/>
    <w:rsid w:val="008844DD"/>
    <w:rsid w:val="008B6ADB"/>
    <w:rsid w:val="008E3ADE"/>
    <w:rsid w:val="008F046E"/>
    <w:rsid w:val="009009C1"/>
    <w:rsid w:val="00903200"/>
    <w:rsid w:val="00903E6A"/>
    <w:rsid w:val="009046F6"/>
    <w:rsid w:val="00920078"/>
    <w:rsid w:val="0092266B"/>
    <w:rsid w:val="009369F9"/>
    <w:rsid w:val="00944D0D"/>
    <w:rsid w:val="0095178B"/>
    <w:rsid w:val="009666C5"/>
    <w:rsid w:val="009744D2"/>
    <w:rsid w:val="009B4947"/>
    <w:rsid w:val="009B5252"/>
    <w:rsid w:val="009E7C68"/>
    <w:rsid w:val="00A011E7"/>
    <w:rsid w:val="00A27A68"/>
    <w:rsid w:val="00A372F7"/>
    <w:rsid w:val="00A41B7E"/>
    <w:rsid w:val="00A518AA"/>
    <w:rsid w:val="00A52DFA"/>
    <w:rsid w:val="00A62DAA"/>
    <w:rsid w:val="00A64B5F"/>
    <w:rsid w:val="00A72495"/>
    <w:rsid w:val="00A73B8D"/>
    <w:rsid w:val="00A74605"/>
    <w:rsid w:val="00A770C4"/>
    <w:rsid w:val="00A8227F"/>
    <w:rsid w:val="00A86EB7"/>
    <w:rsid w:val="00A876ED"/>
    <w:rsid w:val="00A97960"/>
    <w:rsid w:val="00AA067F"/>
    <w:rsid w:val="00AA24D9"/>
    <w:rsid w:val="00AA6433"/>
    <w:rsid w:val="00AB40B5"/>
    <w:rsid w:val="00AC4CB0"/>
    <w:rsid w:val="00AC7B19"/>
    <w:rsid w:val="00B06636"/>
    <w:rsid w:val="00B1017B"/>
    <w:rsid w:val="00B103CF"/>
    <w:rsid w:val="00B1103B"/>
    <w:rsid w:val="00B20768"/>
    <w:rsid w:val="00B33579"/>
    <w:rsid w:val="00B345A5"/>
    <w:rsid w:val="00B43EB8"/>
    <w:rsid w:val="00B554AE"/>
    <w:rsid w:val="00B57413"/>
    <w:rsid w:val="00B67D72"/>
    <w:rsid w:val="00B84E74"/>
    <w:rsid w:val="00BA02A2"/>
    <w:rsid w:val="00BA30EA"/>
    <w:rsid w:val="00BA7AA2"/>
    <w:rsid w:val="00BC46EA"/>
    <w:rsid w:val="00BC528C"/>
    <w:rsid w:val="00BC5426"/>
    <w:rsid w:val="00BD4A24"/>
    <w:rsid w:val="00C04F7C"/>
    <w:rsid w:val="00C12841"/>
    <w:rsid w:val="00C17131"/>
    <w:rsid w:val="00C312CD"/>
    <w:rsid w:val="00C447B5"/>
    <w:rsid w:val="00C46B49"/>
    <w:rsid w:val="00C50CCE"/>
    <w:rsid w:val="00C765BB"/>
    <w:rsid w:val="00C80B18"/>
    <w:rsid w:val="00C81858"/>
    <w:rsid w:val="00CC0C90"/>
    <w:rsid w:val="00CD2069"/>
    <w:rsid w:val="00CD24A2"/>
    <w:rsid w:val="00CD3791"/>
    <w:rsid w:val="00CE69FF"/>
    <w:rsid w:val="00CF3106"/>
    <w:rsid w:val="00CF6A28"/>
    <w:rsid w:val="00CF70D9"/>
    <w:rsid w:val="00D05B5A"/>
    <w:rsid w:val="00D2774A"/>
    <w:rsid w:val="00D32343"/>
    <w:rsid w:val="00D43A2B"/>
    <w:rsid w:val="00D4432E"/>
    <w:rsid w:val="00D472EB"/>
    <w:rsid w:val="00D83CE6"/>
    <w:rsid w:val="00D86082"/>
    <w:rsid w:val="00DA7359"/>
    <w:rsid w:val="00DA7724"/>
    <w:rsid w:val="00DB0D9F"/>
    <w:rsid w:val="00DB76A9"/>
    <w:rsid w:val="00DC1D3F"/>
    <w:rsid w:val="00DC3142"/>
    <w:rsid w:val="00DE0250"/>
    <w:rsid w:val="00DE18E2"/>
    <w:rsid w:val="00DE6A4E"/>
    <w:rsid w:val="00E23BC3"/>
    <w:rsid w:val="00E3464C"/>
    <w:rsid w:val="00E4151C"/>
    <w:rsid w:val="00E44907"/>
    <w:rsid w:val="00E460E5"/>
    <w:rsid w:val="00E5614E"/>
    <w:rsid w:val="00E624AA"/>
    <w:rsid w:val="00E75482"/>
    <w:rsid w:val="00E80253"/>
    <w:rsid w:val="00E80DDD"/>
    <w:rsid w:val="00E912D5"/>
    <w:rsid w:val="00E93FCA"/>
    <w:rsid w:val="00EB4141"/>
    <w:rsid w:val="00EC52F1"/>
    <w:rsid w:val="00EC5448"/>
    <w:rsid w:val="00EC6438"/>
    <w:rsid w:val="00EC6874"/>
    <w:rsid w:val="00EE353F"/>
    <w:rsid w:val="00EF1AA8"/>
    <w:rsid w:val="00F02B1E"/>
    <w:rsid w:val="00F16C3C"/>
    <w:rsid w:val="00F17982"/>
    <w:rsid w:val="00F21633"/>
    <w:rsid w:val="00F254DF"/>
    <w:rsid w:val="00F33BD2"/>
    <w:rsid w:val="00F54F01"/>
    <w:rsid w:val="00F60E7A"/>
    <w:rsid w:val="00F7492E"/>
    <w:rsid w:val="00F773F0"/>
    <w:rsid w:val="00F84F4C"/>
    <w:rsid w:val="00F867B0"/>
    <w:rsid w:val="00F9497D"/>
    <w:rsid w:val="00FD1D7C"/>
    <w:rsid w:val="00FE0883"/>
    <w:rsid w:val="00FE09C6"/>
    <w:rsid w:val="00FE1C1B"/>
    <w:rsid w:val="00FE4346"/>
    <w:rsid w:val="00FF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1CB0E"/>
  <w15:chartTrackingRefBased/>
  <w15:docId w15:val="{8859360F-C731-4E1E-99D0-F421E877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link w:val="Heading5Char"/>
    <w:qFormat/>
    <w:pPr>
      <w:keepNext/>
      <w:ind w:left="260"/>
      <w:jc w:val="both"/>
      <w:outlineLvl w:val="4"/>
    </w:pPr>
    <w:rPr>
      <w:b/>
      <w:bCs/>
      <w:sz w:val="22"/>
    </w:rPr>
  </w:style>
  <w:style w:type="paragraph" w:styleId="Heading6">
    <w:name w:val="heading 6"/>
    <w:basedOn w:val="Normal"/>
    <w:next w:val="Normal"/>
    <w:link w:val="Heading6Char"/>
    <w:qFormat/>
    <w:pPr>
      <w:keepNext/>
      <w:jc w:val="both"/>
      <w:outlineLvl w:val="5"/>
    </w:pPr>
    <w:rPr>
      <w:b/>
      <w:bCs/>
      <w:sz w:val="2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sz w:val="22"/>
    </w:rPr>
  </w:style>
  <w:style w:type="character" w:styleId="Hyperlink">
    <w:name w:val="Hyperlink"/>
    <w:uiPriority w:val="99"/>
    <w:unhideWhenUsed/>
    <w:rsid w:val="00DC3142"/>
    <w:rPr>
      <w:color w:val="0000FF"/>
      <w:u w:val="single"/>
    </w:rPr>
  </w:style>
  <w:style w:type="paragraph" w:styleId="ListParagraph">
    <w:name w:val="List Paragraph"/>
    <w:basedOn w:val="Normal"/>
    <w:uiPriority w:val="34"/>
    <w:qFormat/>
    <w:rsid w:val="00DC3142"/>
    <w:pPr>
      <w:ind w:left="720"/>
    </w:pPr>
  </w:style>
  <w:style w:type="paragraph" w:styleId="BalloonText">
    <w:name w:val="Balloon Text"/>
    <w:basedOn w:val="Normal"/>
    <w:link w:val="BalloonTextChar"/>
    <w:uiPriority w:val="99"/>
    <w:semiHidden/>
    <w:unhideWhenUsed/>
    <w:rsid w:val="001848A8"/>
    <w:rPr>
      <w:rFonts w:ascii="Tahoma" w:hAnsi="Tahoma" w:cs="Tahoma"/>
      <w:sz w:val="16"/>
      <w:szCs w:val="16"/>
    </w:rPr>
  </w:style>
  <w:style w:type="character" w:customStyle="1" w:styleId="BalloonTextChar">
    <w:name w:val="Balloon Text Char"/>
    <w:link w:val="BalloonText"/>
    <w:uiPriority w:val="99"/>
    <w:semiHidden/>
    <w:rsid w:val="001848A8"/>
    <w:rPr>
      <w:rFonts w:ascii="Tahoma" w:hAnsi="Tahoma" w:cs="Tahoma"/>
      <w:sz w:val="16"/>
      <w:szCs w:val="16"/>
    </w:rPr>
  </w:style>
  <w:style w:type="table" w:styleId="TableGrid">
    <w:name w:val="Table Grid"/>
    <w:basedOn w:val="TableNormal"/>
    <w:uiPriority w:val="59"/>
    <w:rsid w:val="00CD2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C12841"/>
    <w:rPr>
      <w:b/>
      <w:bCs/>
      <w:sz w:val="22"/>
      <w:szCs w:val="24"/>
    </w:rPr>
  </w:style>
  <w:style w:type="character" w:customStyle="1" w:styleId="pseditboxdisponly">
    <w:name w:val="pseditbox_disponly"/>
    <w:rsid w:val="00855999"/>
  </w:style>
  <w:style w:type="character" w:customStyle="1" w:styleId="Heading6Char">
    <w:name w:val="Heading 6 Char"/>
    <w:link w:val="Heading6"/>
    <w:rsid w:val="00411B10"/>
    <w:rPr>
      <w:b/>
      <w:bCs/>
      <w:sz w:val="22"/>
      <w:szCs w:val="24"/>
      <w14:shadow w14:blurRad="50800" w14:dist="38100" w14:dir="2700000" w14:sx="100000" w14:sy="100000" w14:kx="0" w14:ky="0" w14:algn="tl">
        <w14:srgbClr w14:val="000000">
          <w14:alpha w14:val="60000"/>
        </w14:srgbClr>
      </w14:shadow>
    </w:rPr>
  </w:style>
  <w:style w:type="character" w:customStyle="1" w:styleId="UnresolvedMention1">
    <w:name w:val="Unresolved Mention1"/>
    <w:uiPriority w:val="99"/>
    <w:semiHidden/>
    <w:unhideWhenUsed/>
    <w:rsid w:val="00DE6A4E"/>
    <w:rPr>
      <w:color w:val="605E5C"/>
      <w:shd w:val="clear" w:color="auto" w:fill="E1DFDD"/>
    </w:rPr>
  </w:style>
  <w:style w:type="character" w:styleId="UnresolvedMention">
    <w:name w:val="Unresolved Mention"/>
    <w:uiPriority w:val="99"/>
    <w:semiHidden/>
    <w:unhideWhenUsed/>
    <w:rsid w:val="00AA2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3377">
      <w:bodyDiv w:val="1"/>
      <w:marLeft w:val="0"/>
      <w:marRight w:val="0"/>
      <w:marTop w:val="0"/>
      <w:marBottom w:val="0"/>
      <w:divBdr>
        <w:top w:val="none" w:sz="0" w:space="0" w:color="auto"/>
        <w:left w:val="none" w:sz="0" w:space="0" w:color="auto"/>
        <w:bottom w:val="none" w:sz="0" w:space="0" w:color="auto"/>
        <w:right w:val="none" w:sz="0" w:space="0" w:color="auto"/>
      </w:divBdr>
    </w:div>
    <w:div w:id="208494260">
      <w:bodyDiv w:val="1"/>
      <w:marLeft w:val="0"/>
      <w:marRight w:val="0"/>
      <w:marTop w:val="0"/>
      <w:marBottom w:val="0"/>
      <w:divBdr>
        <w:top w:val="none" w:sz="0" w:space="0" w:color="auto"/>
        <w:left w:val="none" w:sz="0" w:space="0" w:color="auto"/>
        <w:bottom w:val="none" w:sz="0" w:space="0" w:color="auto"/>
        <w:right w:val="none" w:sz="0" w:space="0" w:color="auto"/>
      </w:divBdr>
    </w:div>
    <w:div w:id="489829511">
      <w:bodyDiv w:val="1"/>
      <w:marLeft w:val="0"/>
      <w:marRight w:val="0"/>
      <w:marTop w:val="0"/>
      <w:marBottom w:val="0"/>
      <w:divBdr>
        <w:top w:val="none" w:sz="0" w:space="0" w:color="auto"/>
        <w:left w:val="none" w:sz="0" w:space="0" w:color="auto"/>
        <w:bottom w:val="none" w:sz="0" w:space="0" w:color="auto"/>
        <w:right w:val="none" w:sz="0" w:space="0" w:color="auto"/>
      </w:divBdr>
    </w:div>
    <w:div w:id="1021273218">
      <w:bodyDiv w:val="1"/>
      <w:marLeft w:val="0"/>
      <w:marRight w:val="0"/>
      <w:marTop w:val="0"/>
      <w:marBottom w:val="0"/>
      <w:divBdr>
        <w:top w:val="none" w:sz="0" w:space="0" w:color="auto"/>
        <w:left w:val="none" w:sz="0" w:space="0" w:color="auto"/>
        <w:bottom w:val="none" w:sz="0" w:space="0" w:color="auto"/>
        <w:right w:val="none" w:sz="0" w:space="0" w:color="auto"/>
      </w:divBdr>
    </w:div>
    <w:div w:id="141180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itt.edu/undergraduate/expectations/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glish.pitt.edu/writingcenter/" TargetMode="External"/><Relationship Id="rId12" Type="http://schemas.openxmlformats.org/officeDocument/2006/relationships/hyperlink" Target="https://na01.safelinks.protection.outlook.com/?url=http%3A%2F%2Fwww.bc.pitt.edu%2Fpolicies%2Fpolicy%2F09%2F09-10-01.html&amp;data=02%7C01%7C%7Cc6e857a9b35b4fe8491208d6091d8f94%7C9ef9f489e0a04eeb87cc3a526112fd0d%7C1%7C0%7C636706419892980680&amp;sdata=YTw6TDt3nqsuOjxutjOEjew1wpQ2amuvsE5zd8fsf5E%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303@pitt.edu" TargetMode="External"/><Relationship Id="rId11" Type="http://schemas.openxmlformats.org/officeDocument/2006/relationships/hyperlink" Target="https://na01.safelinks.protection.outlook.com/?url=http%3A%2F%2Faccounts.pitt.edu%2F&amp;data=02%7C01%7C%7Cc6e857a9b35b4fe8491208d6091d8f94%7C9ef9f489e0a04eeb87cc3a526112fd0d%7C1%7C0%7C636706419892970666&amp;sdata=zlkEs0xjme%2BQ1EBZpAtA1O3Upne9Dx65%2Fqv2%2FMD%2FBA4%3D&amp;reserved=0" TargetMode="External"/><Relationship Id="rId5" Type="http://schemas.openxmlformats.org/officeDocument/2006/relationships/webSettings" Target="webSettings.xml"/><Relationship Id="rId10" Type="http://schemas.openxmlformats.org/officeDocument/2006/relationships/hyperlink" Target="http://pitt.edu/" TargetMode="External"/><Relationship Id="rId4" Type="http://schemas.openxmlformats.org/officeDocument/2006/relationships/settings" Target="settings.xml"/><Relationship Id="rId9" Type="http://schemas.openxmlformats.org/officeDocument/2006/relationships/hyperlink" Target="mailto:username@pit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07D8E51-382C-4905-A4D0-31251C1D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1439</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Literature Review Rubric</vt:lpstr>
    </vt:vector>
  </TitlesOfParts>
  <Company>COE</Company>
  <LinksUpToDate>false</LinksUpToDate>
  <CharactersWithSpaces>10666</CharactersWithSpaces>
  <SharedDoc>false</SharedDoc>
  <HLinks>
    <vt:vector size="48" baseType="variant">
      <vt:variant>
        <vt:i4>2949133</vt:i4>
      </vt:variant>
      <vt:variant>
        <vt:i4>21</vt:i4>
      </vt:variant>
      <vt:variant>
        <vt:i4>0</vt:i4>
      </vt:variant>
      <vt:variant>
        <vt:i4>5</vt:i4>
      </vt:variant>
      <vt:variant>
        <vt:lpwstr>mailto:fanselow@pitt.edu</vt:lpwstr>
      </vt:variant>
      <vt:variant>
        <vt:lpwstr/>
      </vt:variant>
      <vt:variant>
        <vt:i4>2490419</vt:i4>
      </vt:variant>
      <vt:variant>
        <vt:i4>18</vt:i4>
      </vt:variant>
      <vt:variant>
        <vt:i4>0</vt:i4>
      </vt:variant>
      <vt:variant>
        <vt:i4>5</vt:i4>
      </vt:variant>
      <vt:variant>
        <vt:lpwstr>https://na01.safelinks.protection.outlook.com/?url=http%3A%2F%2Fwww.bc.pitt.edu%2Fpolicies%2Fpolicy%2F09%2F09-10-01.html&amp;data=02%7C01%7C%7Cc6e857a9b35b4fe8491208d6091d8f94%7C9ef9f489e0a04eeb87cc3a526112fd0d%7C1%7C0%7C636706419892980680&amp;sdata=YTw6TDt3nqsuOjxutjOEjew1wpQ2amuvsE5zd8fsf5E%3D&amp;reserved=0</vt:lpwstr>
      </vt:variant>
      <vt:variant>
        <vt:lpwstr/>
      </vt:variant>
      <vt:variant>
        <vt:i4>2555964</vt:i4>
      </vt:variant>
      <vt:variant>
        <vt:i4>15</vt:i4>
      </vt:variant>
      <vt:variant>
        <vt:i4>0</vt:i4>
      </vt:variant>
      <vt:variant>
        <vt:i4>5</vt:i4>
      </vt:variant>
      <vt:variant>
        <vt:lpwstr>https://na01.safelinks.protection.outlook.com/?url=http%3A%2F%2Faccounts.pitt.edu%2F&amp;data=02%7C01%7C%7Cc6e857a9b35b4fe8491208d6091d8f94%7C9ef9f489e0a04eeb87cc3a526112fd0d%7C1%7C0%7C636706419892970666&amp;sdata=zlkEs0xjme%2BQ1EBZpAtA1O3Upne9Dx65%2Fqv2%2FMD%2FBA4%3D&amp;reserved=0</vt:lpwstr>
      </vt:variant>
      <vt:variant>
        <vt:lpwstr/>
      </vt:variant>
      <vt:variant>
        <vt:i4>4849668</vt:i4>
      </vt:variant>
      <vt:variant>
        <vt:i4>12</vt:i4>
      </vt:variant>
      <vt:variant>
        <vt:i4>0</vt:i4>
      </vt:variant>
      <vt:variant>
        <vt:i4>5</vt:i4>
      </vt:variant>
      <vt:variant>
        <vt:lpwstr>http://pitt.edu/</vt:lpwstr>
      </vt:variant>
      <vt:variant>
        <vt:lpwstr/>
      </vt:variant>
      <vt:variant>
        <vt:i4>3932161</vt:i4>
      </vt:variant>
      <vt:variant>
        <vt:i4>9</vt:i4>
      </vt:variant>
      <vt:variant>
        <vt:i4>0</vt:i4>
      </vt:variant>
      <vt:variant>
        <vt:i4>5</vt:i4>
      </vt:variant>
      <vt:variant>
        <vt:lpwstr>mailto:username@pitt.edu</vt:lpwstr>
      </vt:variant>
      <vt:variant>
        <vt:lpwstr/>
      </vt:variant>
      <vt:variant>
        <vt:i4>1703952</vt:i4>
      </vt:variant>
      <vt:variant>
        <vt:i4>6</vt:i4>
      </vt:variant>
      <vt:variant>
        <vt:i4>0</vt:i4>
      </vt:variant>
      <vt:variant>
        <vt:i4>5</vt:i4>
      </vt:variant>
      <vt:variant>
        <vt:lpwstr>http://www.as.pitt.edu/undergraduate/expectations/index.html</vt:lpwstr>
      </vt:variant>
      <vt:variant>
        <vt:lpwstr/>
      </vt:variant>
      <vt:variant>
        <vt:i4>6684785</vt:i4>
      </vt:variant>
      <vt:variant>
        <vt:i4>3</vt:i4>
      </vt:variant>
      <vt:variant>
        <vt:i4>0</vt:i4>
      </vt:variant>
      <vt:variant>
        <vt:i4>5</vt:i4>
      </vt:variant>
      <vt:variant>
        <vt:lpwstr>http://www.english.pitt.edu/writingcenter/</vt:lpwstr>
      </vt:variant>
      <vt:variant>
        <vt:lpwstr/>
      </vt:variant>
      <vt:variant>
        <vt:i4>327782</vt:i4>
      </vt:variant>
      <vt:variant>
        <vt:i4>0</vt:i4>
      </vt:variant>
      <vt:variant>
        <vt:i4>0</vt:i4>
      </vt:variant>
      <vt:variant>
        <vt:i4>5</vt:i4>
      </vt:variant>
      <vt:variant>
        <vt:lpwstr>mailto:maw201@pitt.edu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Rubric</dc:title>
  <dc:subject/>
  <dc:creator>ITC UK</dc:creator>
  <cp:keywords/>
  <cp:lastModifiedBy>Lisa</cp:lastModifiedBy>
  <cp:revision>3</cp:revision>
  <cp:lastPrinted>2019-01-05T21:55:00Z</cp:lastPrinted>
  <dcterms:created xsi:type="dcterms:W3CDTF">2020-01-06T23:38:00Z</dcterms:created>
  <dcterms:modified xsi:type="dcterms:W3CDTF">2020-01-07T16:36:00Z</dcterms:modified>
</cp:coreProperties>
</file>