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7D1D" w14:textId="77777777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Style w:val="Strong"/>
          <w:rFonts w:ascii="Arial" w:hAnsi="Arial" w:cs="Arial"/>
          <w:color w:val="993366"/>
          <w:bdr w:val="none" w:sz="0" w:space="0" w:color="auto" w:frame="1"/>
        </w:rPr>
        <w:t>August</w:t>
      </w:r>
    </w:p>
    <w:p w14:paraId="79647322" w14:textId="7EB9714B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26</w:t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Introduction</w:t>
      </w:r>
    </w:p>
    <w:p w14:paraId="6F243A90" w14:textId="39809E0D" w:rsidR="00043742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28,30</w:t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Dark Adaptation          </w:t>
      </w:r>
    </w:p>
    <w:p w14:paraId="1DA1E8FF" w14:textId="0F98ACA7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        </w:t>
      </w:r>
    </w:p>
    <w:p w14:paraId="7395E775" w14:textId="2A78CFE1" w:rsidR="0068054E" w:rsidRPr="00043742" w:rsidRDefault="0068054E" w:rsidP="0068054E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000000"/>
          <w:bdr w:val="none" w:sz="0" w:space="0" w:color="auto" w:frame="1"/>
        </w:rPr>
      </w:pPr>
      <w:r w:rsidRPr="00043742">
        <w:rPr>
          <w:rStyle w:val="Strong"/>
          <w:rFonts w:ascii="Arial" w:hAnsi="Arial" w:cs="Arial"/>
          <w:color w:val="993366"/>
          <w:bdr w:val="none" w:sz="0" w:space="0" w:color="auto" w:frame="1"/>
        </w:rPr>
        <w:t>September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br/>
        <w:t>2</w:t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043742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>[no class]</w:t>
      </w:r>
    </w:p>
    <w:p w14:paraId="1D10BFA3" w14:textId="64CC11B4" w:rsidR="00043742" w:rsidRP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</w:rPr>
        <w:t>4</w:t>
      </w:r>
      <w:r w:rsidRPr="00043742">
        <w:rPr>
          <w:rFonts w:ascii="Arial" w:hAnsi="Arial" w:cs="Arial"/>
          <w:color w:val="000000"/>
        </w:rPr>
        <w:tab/>
      </w:r>
      <w:r w:rsidRPr="00043742">
        <w:rPr>
          <w:rFonts w:ascii="Arial" w:hAnsi="Arial" w:cs="Arial"/>
          <w:color w:val="000000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Dark Adaptation 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>(cont’d)</w:t>
      </w:r>
    </w:p>
    <w:p w14:paraId="58DD6CD0" w14:textId="0ABF5686" w:rsidR="0068054E" w:rsidRP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6,9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68054E" w:rsidRPr="00043742">
        <w:rPr>
          <w:rFonts w:ascii="Arial" w:hAnsi="Arial" w:cs="Arial"/>
          <w:color w:val="000000"/>
          <w:bdr w:val="none" w:sz="0" w:space="0" w:color="auto" w:frame="1"/>
        </w:rPr>
        <w:t>Split Brain                 </w:t>
      </w:r>
      <w:r w:rsidR="00D87D93">
        <w:rPr>
          <w:rFonts w:ascii="Arial" w:hAnsi="Arial" w:cs="Arial"/>
          <w:color w:val="000000"/>
          <w:bdr w:val="none" w:sz="0" w:space="0" w:color="auto" w:frame="1"/>
        </w:rPr>
        <w:tab/>
      </w:r>
      <w:r w:rsidR="0068054E" w:rsidRPr="00043742">
        <w:rPr>
          <w:rFonts w:ascii="Arial" w:hAnsi="Arial" w:cs="Arial"/>
          <w:color w:val="000000"/>
          <w:bdr w:val="none" w:sz="0" w:space="0" w:color="auto" w:frame="1"/>
        </w:rPr>
        <w:t>##</w:t>
      </w:r>
    </w:p>
    <w:p w14:paraId="022CE607" w14:textId="77777777" w:rsidR="00043742" w:rsidRPr="00043742" w:rsidRDefault="00043742" w:rsidP="0068054E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</w:pP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11</w:t>
      </w: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Arousal</w:t>
      </w:r>
      <w:r w:rsidR="0068054E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  </w:t>
      </w:r>
    </w:p>
    <w:p w14:paraId="41A44466" w14:textId="6E81A547" w:rsidR="0068054E" w:rsidRP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13</w:t>
      </w:r>
      <w:r w:rsidR="0068054E"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             </w:t>
      </w: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Dopamine Drugs</w:t>
      </w:r>
      <w:bookmarkStart w:id="0" w:name="_GoBack"/>
      <w:bookmarkEnd w:id="0"/>
    </w:p>
    <w:p w14:paraId="55E0D8EA" w14:textId="5B5301D6" w:rsidR="0068054E" w:rsidRP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16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="0068054E" w:rsidRPr="00043742">
        <w:rPr>
          <w:rFonts w:ascii="Arial" w:hAnsi="Arial" w:cs="Arial"/>
          <w:color w:val="000000"/>
          <w:bdr w:val="none" w:sz="0" w:space="0" w:color="auto" w:frame="1"/>
        </w:rPr>
        <w:t>Exam #1</w:t>
      </w:r>
    </w:p>
    <w:p w14:paraId="2DEE7D5F" w14:textId="355362DD" w:rsidR="0068054E" w:rsidRP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18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="0068054E" w:rsidRPr="00043742">
        <w:rPr>
          <w:rFonts w:ascii="Arial" w:hAnsi="Arial" w:cs="Arial"/>
          <w:color w:val="000000"/>
          <w:bdr w:val="none" w:sz="0" w:space="0" w:color="auto" w:frame="1"/>
        </w:rPr>
        <w:t>review of Exam #1</w:t>
      </w:r>
    </w:p>
    <w:p w14:paraId="314C82B9" w14:textId="5BA2C74D" w:rsidR="0068054E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2</w:t>
      </w:r>
      <w:r w:rsidR="00043742">
        <w:rPr>
          <w:rFonts w:ascii="Arial" w:hAnsi="Arial" w:cs="Arial"/>
          <w:color w:val="000000"/>
          <w:bdr w:val="none" w:sz="0" w:space="0" w:color="auto" w:frame="1"/>
        </w:rPr>
        <w:t>0</w:t>
      </w:r>
      <w:r w:rsid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043742">
        <w:rPr>
          <w:rFonts w:ascii="Arial" w:hAnsi="Arial" w:cs="Arial"/>
          <w:color w:val="000000"/>
          <w:bdr w:val="none" w:sz="0" w:space="0" w:color="auto" w:frame="1"/>
        </w:rPr>
        <w:tab/>
      </w:r>
      <w:r w:rsidR="00043742" w:rsidRPr="00043742">
        <w:rPr>
          <w:rStyle w:val="mceitemhiddenspellword"/>
          <w:rFonts w:ascii="Arial" w:hAnsi="Arial" w:cs="Arial"/>
          <w:color w:val="000000"/>
          <w:bdr w:val="none" w:sz="0" w:space="0" w:color="auto" w:frame="1"/>
        </w:rPr>
        <w:t>Neuroplasticity</w:t>
      </w:r>
      <w:r w:rsidR="00043742" w:rsidRPr="00043742">
        <w:rPr>
          <w:rFonts w:ascii="Arial" w:hAnsi="Arial" w:cs="Arial"/>
          <w:color w:val="000000"/>
          <w:bdr w:val="none" w:sz="0" w:space="0" w:color="auto" w:frame="1"/>
        </w:rPr>
        <w:t>    </w:t>
      </w:r>
    </w:p>
    <w:p w14:paraId="10F1D5C3" w14:textId="6966F6DE" w:rsid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23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>25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33"/>
          <w:bdr w:val="none" w:sz="0" w:space="0" w:color="auto" w:frame="1"/>
        </w:rPr>
        <w:t>Neurophysiology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>               </w:t>
      </w:r>
      <w:r w:rsidR="00D87D93"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##  </w:t>
      </w:r>
    </w:p>
    <w:p w14:paraId="70BBF5E7" w14:textId="54F9DC88" w:rsidR="001974BC" w:rsidRDefault="001974BC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27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Spinal Cord, Skeletal Movement  </w:t>
      </w:r>
    </w:p>
    <w:p w14:paraId="108E40F3" w14:textId="6C72FD81" w:rsidR="001974BC" w:rsidRDefault="001974BC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30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Exam #2</w:t>
      </w:r>
    </w:p>
    <w:p w14:paraId="0EC4B8DB" w14:textId="3AEEA851" w:rsidR="00043742" w:rsidRPr="00043742" w:rsidRDefault="00043742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  </w:t>
      </w:r>
    </w:p>
    <w:p w14:paraId="2D70999F" w14:textId="2B83F10D" w:rsidR="0068054E" w:rsidRPr="00043742" w:rsidRDefault="001974BC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October</w:t>
      </w:r>
    </w:p>
    <w:p w14:paraId="53C2217B" w14:textId="4E6169C2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2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>                   </w:t>
      </w:r>
      <w:r w:rsidR="001974BC" w:rsidRPr="00043742">
        <w:rPr>
          <w:rFonts w:ascii="Arial" w:hAnsi="Arial" w:cs="Arial"/>
          <w:color w:val="000000"/>
          <w:bdr w:val="none" w:sz="0" w:space="0" w:color="auto" w:frame="1"/>
        </w:rPr>
        <w:t>review of Exam #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2</w:t>
      </w:r>
    </w:p>
    <w:p w14:paraId="51D9B61D" w14:textId="67490E65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 xml:space="preserve"> 4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,7,9</w:t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 w:rsidRPr="00043742">
        <w:rPr>
          <w:rFonts w:ascii="Arial" w:hAnsi="Arial" w:cs="Arial"/>
          <w:color w:val="000000"/>
          <w:bdr w:val="none" w:sz="0" w:space="0" w:color="auto" w:frame="1"/>
        </w:rPr>
        <w:t>ANS Overview          </w:t>
      </w:r>
    </w:p>
    <w:p w14:paraId="282C5EFD" w14:textId="601D8375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11</w:t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 w:rsidRPr="00043742">
        <w:rPr>
          <w:rFonts w:ascii="Arial" w:hAnsi="Arial" w:cs="Arial"/>
          <w:color w:val="000000"/>
          <w:bdr w:val="none" w:sz="0" w:space="0" w:color="auto" w:frame="1"/>
        </w:rPr>
        <w:t>ANS Hemorrhage               ##  </w:t>
      </w:r>
    </w:p>
    <w:p w14:paraId="4944CB54" w14:textId="5D09AB14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1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4</w:t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 w:rsidRPr="00043742">
        <w:rPr>
          <w:rFonts w:ascii="Arial" w:hAnsi="Arial" w:cs="Arial"/>
          <w:color w:val="000000"/>
          <w:bdr w:val="none" w:sz="0" w:space="0" w:color="auto" w:frame="1"/>
        </w:rPr>
        <w:t>Exam #3</w:t>
      </w:r>
    </w:p>
    <w:p w14:paraId="6F3930ED" w14:textId="7000AE4C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1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6</w:t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 w:rsidRPr="00043742">
        <w:rPr>
          <w:rFonts w:ascii="Arial" w:hAnsi="Arial" w:cs="Arial"/>
          <w:color w:val="000000"/>
          <w:bdr w:val="none" w:sz="0" w:space="0" w:color="auto" w:frame="1"/>
        </w:rPr>
        <w:t>Body Fluids </w:t>
      </w:r>
      <w:r w:rsidR="001974BC"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 </w:t>
      </w:r>
    </w:p>
    <w:p w14:paraId="0016E505" w14:textId="6D7CEDC4" w:rsidR="0068054E" w:rsidRPr="00043742" w:rsidRDefault="001974BC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18,</w:t>
      </w:r>
      <w:r w:rsidR="0068054E" w:rsidRPr="00043742">
        <w:rPr>
          <w:rFonts w:ascii="Arial" w:hAnsi="Arial" w:cs="Arial"/>
          <w:color w:val="000000"/>
          <w:bdr w:val="none" w:sz="0" w:space="0" w:color="auto" w:frame="1"/>
        </w:rPr>
        <w:t>2</w:t>
      </w:r>
      <w:r>
        <w:rPr>
          <w:rFonts w:ascii="Arial" w:hAnsi="Arial" w:cs="Arial"/>
          <w:color w:val="000000"/>
          <w:bdr w:val="none" w:sz="0" w:space="0" w:color="auto" w:frame="1"/>
        </w:rPr>
        <w:t>1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Water Intake </w:t>
      </w:r>
    </w:p>
    <w:p w14:paraId="095C9A1B" w14:textId="22EE644F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2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3</w:t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NaCl Intake </w:t>
      </w:r>
    </w:p>
    <w:p w14:paraId="040D667A" w14:textId="2E199896" w:rsidR="001974BC" w:rsidRDefault="0068054E" w:rsidP="0068054E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2</w:t>
      </w:r>
      <w:r w:rsidR="001974BC">
        <w:rPr>
          <w:rFonts w:ascii="Arial" w:hAnsi="Arial" w:cs="Arial"/>
          <w:color w:val="000000"/>
          <w:bdr w:val="none" w:sz="0" w:space="0" w:color="auto" w:frame="1"/>
        </w:rPr>
        <w:t>5</w:t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1974BC">
        <w:rPr>
          <w:rFonts w:ascii="Arial" w:hAnsi="Arial" w:cs="Arial"/>
          <w:color w:val="000000"/>
          <w:bdr w:val="none" w:sz="0" w:space="0" w:color="auto" w:frame="1"/>
        </w:rPr>
        <w:tab/>
      </w:r>
      <w:r w:rsidR="00D87D93"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Neurophysiology</w:t>
      </w:r>
      <w:r w:rsidR="00D87D93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="00D87D93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="00D87D93"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##    </w:t>
      </w:r>
    </w:p>
    <w:p w14:paraId="26FF8896" w14:textId="48170D52" w:rsidR="00D87D93" w:rsidRDefault="00D87D93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28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Exam #4    </w:t>
      </w:r>
    </w:p>
    <w:p w14:paraId="430A3F1D" w14:textId="77777777" w:rsidR="00D87D93" w:rsidRDefault="00D87D93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30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ANS Glucose</w:t>
      </w:r>
    </w:p>
    <w:p w14:paraId="4090B482" w14:textId="01F5855F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 xml:space="preserve">            </w:t>
      </w:r>
    </w:p>
    <w:p w14:paraId="0A69B74A" w14:textId="1E758375" w:rsidR="0068054E" w:rsidRPr="00043742" w:rsidRDefault="00D87D93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November</w:t>
      </w:r>
    </w:p>
    <w:p w14:paraId="14A94DE7" w14:textId="4EB51707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1</w:t>
      </w:r>
      <w:r w:rsidR="00D87D93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="00D87D93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="00D87D93" w:rsidRPr="00043742">
        <w:rPr>
          <w:rFonts w:ascii="Arial" w:hAnsi="Arial" w:cs="Arial"/>
          <w:color w:val="000000"/>
          <w:bdr w:val="none" w:sz="0" w:space="0" w:color="auto" w:frame="1"/>
        </w:rPr>
        <w:t>ANS Glucose (cont’d)      </w:t>
      </w:r>
    </w:p>
    <w:p w14:paraId="3E1E5D5A" w14:textId="787F672E" w:rsidR="0068054E" w:rsidRDefault="00D87D93" w:rsidP="0068054E">
      <w:pPr>
        <w:pStyle w:val="NormalWeb"/>
        <w:spacing w:before="0" w:beforeAutospacing="0" w:after="0" w:afterAutospacing="0"/>
        <w:rPr>
          <w:rStyle w:val="mceitemhiddenspellword"/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4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ANS </w:t>
      </w:r>
      <w:r w:rsidRPr="00043742">
        <w:rPr>
          <w:rStyle w:val="mceitemhiddenspellword"/>
          <w:rFonts w:ascii="Arial" w:hAnsi="Arial" w:cs="Arial"/>
          <w:color w:val="000000"/>
          <w:bdr w:val="none" w:sz="0" w:space="0" w:color="auto" w:frame="1"/>
        </w:rPr>
        <w:t>Thermoregulation</w:t>
      </w:r>
    </w:p>
    <w:p w14:paraId="2DF015A5" w14:textId="5AA9B309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6</w:t>
      </w:r>
      <w:r w:rsidR="00D87D93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,8</w:t>
      </w: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 xml:space="preserve">                 </w:t>
      </w:r>
      <w:r w:rsidR="00D87D93" w:rsidRPr="00043742">
        <w:rPr>
          <w:rFonts w:ascii="Arial" w:hAnsi="Arial" w:cs="Arial"/>
          <w:color w:val="000000"/>
          <w:bdr w:val="none" w:sz="0" w:space="0" w:color="auto" w:frame="1"/>
        </w:rPr>
        <w:t>Food Intake – Fly              ## </w:t>
      </w:r>
    </w:p>
    <w:p w14:paraId="6E7B2D83" w14:textId="0F6501A9" w:rsidR="0068054E" w:rsidRDefault="00D87D93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11</w:t>
      </w: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Exam #5</w:t>
      </w:r>
    </w:p>
    <w:p w14:paraId="7079770D" w14:textId="34C1A27F" w:rsidR="00D87D93" w:rsidRPr="00043742" w:rsidRDefault="00D87D93" w:rsidP="00D87D9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13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Food Intake - Peripheral Signals       </w:t>
      </w:r>
    </w:p>
    <w:p w14:paraId="3765B2B5" w14:textId="0383BA8E" w:rsidR="00D87D93" w:rsidRDefault="00D87D93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>15,18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Food Intake - Central Signals</w:t>
      </w:r>
    </w:p>
    <w:p w14:paraId="6F9899F2" w14:textId="4424CE2C" w:rsidR="00D87D93" w:rsidRDefault="00D7173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Food Intake - Noncaloric Signals   </w:t>
      </w:r>
    </w:p>
    <w:p w14:paraId="37EF295A" w14:textId="2EFCD7B7" w:rsidR="00D7173E" w:rsidRPr="00043742" w:rsidRDefault="00D7173E" w:rsidP="00D7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7173E">
        <w:rPr>
          <w:rStyle w:val="Emphasis"/>
          <w:rFonts w:ascii="Arial" w:hAnsi="Arial" w:cs="Arial"/>
          <w:color w:val="000000"/>
          <w:bdr w:val="none" w:sz="0" w:space="0" w:color="auto" w:frame="1"/>
        </w:rPr>
        <w:t>22</w:t>
      </w: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ab/>
      </w:r>
      <w:r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>[no class] </w:t>
      </w:r>
    </w:p>
    <w:p w14:paraId="0B128697" w14:textId="02AAE388" w:rsidR="0068054E" w:rsidRPr="00043742" w:rsidRDefault="00D7173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25</w:t>
      </w:r>
      <w:r w:rsidR="0068054E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27</w:t>
      </w:r>
      <w:r w:rsidR="0068054E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29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ab/>
      </w:r>
      <w:r w:rsidR="0068054E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[no class - 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Thanksgiving</w:t>
      </w:r>
      <w:r w:rsidR="0068054E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break]</w:t>
      </w:r>
    </w:p>
    <w:p w14:paraId="0D7BAD15" w14:textId="77777777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DDFC37B" w14:textId="4DEFE312" w:rsidR="0068054E" w:rsidRDefault="00D7173E" w:rsidP="0068054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993366"/>
          <w:bdr w:val="none" w:sz="0" w:space="0" w:color="auto" w:frame="1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December</w:t>
      </w:r>
    </w:p>
    <w:p w14:paraId="0C5B4AAF" w14:textId="4AF73C2B" w:rsidR="0068054E" w:rsidRPr="00043742" w:rsidRDefault="00D7173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Food Intake - Learning       ##</w:t>
      </w:r>
    </w:p>
    <w:p w14:paraId="1158D9D8" w14:textId="1DA4810B" w:rsidR="0068054E" w:rsidRPr="00043742" w:rsidRDefault="00D7173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7173E">
        <w:rPr>
          <w:rFonts w:ascii="Arial" w:hAnsi="Arial" w:cs="Arial"/>
          <w:i/>
          <w:iCs/>
          <w:color w:val="000000"/>
          <w:bdr w:val="none" w:sz="0" w:space="0" w:color="auto" w:frame="1"/>
        </w:rPr>
        <w:t>4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="0068054E"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>[no class]</w:t>
      </w:r>
    </w:p>
    <w:p w14:paraId="7A186555" w14:textId="77777777" w:rsidR="00D7173E" w:rsidRPr="00043742" w:rsidRDefault="00D7173E" w:rsidP="00D7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6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043742">
        <w:rPr>
          <w:rFonts w:ascii="Arial" w:hAnsi="Arial" w:cs="Arial"/>
          <w:color w:val="000000"/>
          <w:bdr w:val="none" w:sz="0" w:space="0" w:color="auto" w:frame="1"/>
        </w:rPr>
        <w:t>Exam #6 </w:t>
      </w:r>
      <w:r w:rsidRPr="00043742">
        <w:rPr>
          <w:rStyle w:val="Emphasis"/>
          <w:rFonts w:ascii="Arial" w:hAnsi="Arial" w:cs="Arial"/>
          <w:color w:val="000000"/>
          <w:bdr w:val="none" w:sz="0" w:space="0" w:color="auto" w:frame="1"/>
        </w:rPr>
        <w:t>                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>  </w:t>
      </w:r>
    </w:p>
    <w:p w14:paraId="14F46AF0" w14:textId="77777777" w:rsidR="00D7173E" w:rsidRPr="00043742" w:rsidRDefault="00D7173E" w:rsidP="00D7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FB732CE" w14:textId="77777777" w:rsidR="00D7173E" w:rsidRPr="00043742" w:rsidRDefault="00D7173E" w:rsidP="00D7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t>Note: ## indicates end of subsection</w:t>
      </w:r>
    </w:p>
    <w:p w14:paraId="7AF1F865" w14:textId="77777777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Fonts w:ascii="Arial" w:hAnsi="Arial" w:cs="Arial"/>
          <w:color w:val="000000"/>
          <w:bdr w:val="none" w:sz="0" w:space="0" w:color="auto" w:frame="1"/>
        </w:rPr>
        <w:lastRenderedPageBreak/>
        <w:t> </w:t>
      </w:r>
    </w:p>
    <w:p w14:paraId="2FD3380C" w14:textId="0FC7ACEA" w:rsidR="0068054E" w:rsidRDefault="0068054E" w:rsidP="0068054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990099"/>
          <w:bdr w:val="none" w:sz="0" w:space="0" w:color="auto" w:frame="1"/>
        </w:rPr>
      </w:pPr>
      <w:r w:rsidRPr="00043742">
        <w:rPr>
          <w:rStyle w:val="Strong"/>
          <w:rFonts w:ascii="Arial" w:hAnsi="Arial" w:cs="Arial"/>
          <w:color w:val="990099"/>
          <w:bdr w:val="none" w:sz="0" w:space="0" w:color="auto" w:frame="1"/>
        </w:rPr>
        <w:t>Class Meeting Times  </w:t>
      </w:r>
      <w:r w:rsidRPr="00043742">
        <w:rPr>
          <w:rFonts w:ascii="Arial" w:hAnsi="Arial" w:cs="Arial"/>
          <w:b/>
          <w:bCs/>
          <w:color w:val="000033"/>
          <w:bdr w:val="none" w:sz="0" w:space="0" w:color="auto" w:frame="1"/>
        </w:rPr>
        <w:br/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Mondays, Wednesdays, and Fridays 4:00 to 4:50 p.m., in room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L-9 Clapp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 Hall. No class will be held on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September 2nd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 (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Labor Day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>), on 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November 22nd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>, 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25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th,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27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th, or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29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>th (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Thanksgiving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 Break), or on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December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4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>th. Optional recitation sessions will be held on most weeks. Optional review sessions will be scheduled just before each exam; specifics of day, time, and place to be announced. </w:t>
      </w:r>
      <w:r w:rsidRPr="00043742">
        <w:rPr>
          <w:rStyle w:val="Strong"/>
          <w:rFonts w:ascii="Arial" w:hAnsi="Arial" w:cs="Arial"/>
          <w:color w:val="990099"/>
          <w:bdr w:val="none" w:sz="0" w:space="0" w:color="auto" w:frame="1"/>
        </w:rPr>
        <w:t> </w:t>
      </w:r>
    </w:p>
    <w:p w14:paraId="50040B62" w14:textId="77777777" w:rsidR="00D7173E" w:rsidRPr="00043742" w:rsidRDefault="00D7173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19F9DA" w14:textId="2ACD790E" w:rsidR="0068054E" w:rsidRPr="00043742" w:rsidRDefault="0068054E" w:rsidP="006805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43742">
        <w:rPr>
          <w:rStyle w:val="Strong"/>
          <w:rFonts w:ascii="Arial" w:hAnsi="Arial" w:cs="Arial"/>
          <w:color w:val="990099"/>
          <w:bdr w:val="none" w:sz="0" w:space="0" w:color="auto" w:frame="1"/>
        </w:rPr>
        <w:t>Important Dates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br/>
      </w:r>
      <w:r w:rsidR="00624008">
        <w:rPr>
          <w:rFonts w:ascii="Arial" w:hAnsi="Arial" w:cs="Arial"/>
          <w:color w:val="000033"/>
          <w:bdr w:val="none" w:sz="0" w:space="0" w:color="auto" w:frame="1"/>
        </w:rPr>
        <w:t>September 6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th (end of add period), </w:t>
      </w:r>
      <w:r w:rsidR="00624008">
        <w:rPr>
          <w:rFonts w:ascii="Arial" w:hAnsi="Arial" w:cs="Arial"/>
          <w:color w:val="000033"/>
          <w:bdr w:val="none" w:sz="0" w:space="0" w:color="auto" w:frame="1"/>
        </w:rPr>
        <w:t>September 13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th (end of drop period), </w:t>
      </w:r>
      <w:r w:rsidR="00624008">
        <w:rPr>
          <w:rFonts w:ascii="Arial" w:hAnsi="Arial" w:cs="Arial"/>
          <w:color w:val="000033"/>
          <w:bdr w:val="none" w:sz="0" w:space="0" w:color="auto" w:frame="1"/>
        </w:rPr>
        <w:t>October 25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 xml:space="preserve">th (deadline for monitored withdrawal), and </w:t>
      </w:r>
      <w:r w:rsidR="00D7173E">
        <w:rPr>
          <w:rFonts w:ascii="Arial" w:hAnsi="Arial" w:cs="Arial"/>
          <w:color w:val="000033"/>
          <w:bdr w:val="none" w:sz="0" w:space="0" w:color="auto" w:frame="1"/>
        </w:rPr>
        <w:t>December 6</w:t>
      </w:r>
      <w:r w:rsidRPr="00043742">
        <w:rPr>
          <w:rFonts w:ascii="Arial" w:hAnsi="Arial" w:cs="Arial"/>
          <w:color w:val="000033"/>
          <w:bdr w:val="none" w:sz="0" w:space="0" w:color="auto" w:frame="1"/>
        </w:rPr>
        <w:t>th (when Exam #6 will be given; NOT during Finals Week).</w:t>
      </w:r>
      <w:r w:rsidRPr="0004374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37C040F" w14:textId="345DE073" w:rsidR="002D6EF1" w:rsidRPr="0068054E" w:rsidRDefault="002D6EF1" w:rsidP="0068054E"/>
    <w:sectPr w:rsidR="002D6EF1" w:rsidRPr="0068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F1"/>
    <w:rsid w:val="00043742"/>
    <w:rsid w:val="001974BC"/>
    <w:rsid w:val="002D6EF1"/>
    <w:rsid w:val="003A1280"/>
    <w:rsid w:val="00624008"/>
    <w:rsid w:val="0068054E"/>
    <w:rsid w:val="00A63390"/>
    <w:rsid w:val="00D7173E"/>
    <w:rsid w:val="00D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6610"/>
  <w15:chartTrackingRefBased/>
  <w15:docId w15:val="{4F1DF3B7-01FA-48E8-BA94-242269C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spellword">
    <w:name w:val="mceitemhiddenspellword"/>
    <w:basedOn w:val="DefaultParagraphFont"/>
    <w:rsid w:val="002D6EF1"/>
  </w:style>
  <w:style w:type="paragraph" w:styleId="NormalWeb">
    <w:name w:val="Normal (Web)"/>
    <w:basedOn w:val="Normal"/>
    <w:uiPriority w:val="99"/>
    <w:unhideWhenUsed/>
    <w:rsid w:val="0068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54E"/>
    <w:rPr>
      <w:b/>
      <w:bCs/>
    </w:rPr>
  </w:style>
  <w:style w:type="character" w:styleId="Emphasis">
    <w:name w:val="Emphasis"/>
    <w:basedOn w:val="DefaultParagraphFont"/>
    <w:uiPriority w:val="20"/>
    <w:qFormat/>
    <w:rsid w:val="00680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2019-06-18T14:20:00Z</dcterms:created>
  <dcterms:modified xsi:type="dcterms:W3CDTF">2019-06-18T21:50:00Z</dcterms:modified>
</cp:coreProperties>
</file>